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68" w:rsidRPr="00607768" w:rsidRDefault="00607768" w:rsidP="002810E1">
      <w:pPr>
        <w:adjustRightInd w:val="0"/>
        <w:snapToGrid w:val="0"/>
        <w:spacing w:before="41"/>
        <w:ind w:left="102"/>
        <w:rPr>
          <w:rFonts w:asciiTheme="minorEastAsia" w:eastAsiaTheme="minorEastAsia" w:hAnsiTheme="minorEastAsia"/>
          <w:sz w:val="21"/>
          <w:szCs w:val="21"/>
          <w:lang w:eastAsia="ja-JP"/>
        </w:rPr>
      </w:pPr>
      <w:r w:rsidRPr="00640BFF">
        <w:rPr>
          <w:sz w:val="21"/>
          <w:szCs w:val="21"/>
          <w:lang w:eastAsia="ja-JP"/>
        </w:rPr>
        <w:t>様</w:t>
      </w:r>
      <w:r w:rsidRPr="00640BFF">
        <w:rPr>
          <w:rFonts w:asciiTheme="minorEastAsia" w:eastAsiaTheme="minorEastAsia" w:hAnsiTheme="minorEastAsia"/>
          <w:sz w:val="21"/>
          <w:szCs w:val="21"/>
          <w:lang w:eastAsia="ja-JP"/>
        </w:rPr>
        <w:t>式第１号</w:t>
      </w:r>
    </w:p>
    <w:p w:rsidR="00607768" w:rsidRPr="00607768" w:rsidRDefault="00607768" w:rsidP="002810E1">
      <w:pPr>
        <w:adjustRightInd w:val="0"/>
        <w:snapToGrid w:val="0"/>
        <w:spacing w:before="10"/>
        <w:rPr>
          <w:rFonts w:asciiTheme="minorEastAsia" w:eastAsiaTheme="minorEastAsia" w:hAnsiTheme="minorEastAsia"/>
          <w:sz w:val="21"/>
          <w:szCs w:val="21"/>
          <w:lang w:eastAsia="ja-JP"/>
        </w:rPr>
      </w:pPr>
    </w:p>
    <w:p w:rsidR="00607768" w:rsidRPr="00607768" w:rsidRDefault="00607768" w:rsidP="00A3189C">
      <w:pPr>
        <w:adjustRightInd w:val="0"/>
        <w:snapToGrid w:val="0"/>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独立行政法人等非識別加工情報をその用に供して行う事業に関する提案書</w:t>
      </w: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5D582F"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tabs>
          <w:tab w:val="left" w:pos="7318"/>
          <w:tab w:val="left" w:pos="7855"/>
        </w:tabs>
        <w:adjustRightInd w:val="0"/>
        <w:snapToGrid w:val="0"/>
        <w:spacing w:before="159"/>
        <w:ind w:left="6780"/>
        <w:rPr>
          <w:rFonts w:asciiTheme="minorEastAsia" w:eastAsiaTheme="minorEastAsia" w:hAnsiTheme="minorEastAsia"/>
          <w:sz w:val="21"/>
          <w:szCs w:val="21"/>
        </w:rPr>
      </w:pPr>
      <w:bookmarkStart w:id="0" w:name="_GoBack"/>
      <w:bookmarkEnd w:id="0"/>
      <w:r w:rsidRPr="00607768">
        <w:rPr>
          <w:rFonts w:asciiTheme="minorEastAsia" w:eastAsiaTheme="minorEastAsia" w:hAnsiTheme="minorEastAsia"/>
          <w:sz w:val="21"/>
          <w:szCs w:val="21"/>
        </w:rPr>
        <w:t>年</w:t>
      </w:r>
      <w:r w:rsidRPr="00607768">
        <w:rPr>
          <w:rFonts w:asciiTheme="minorEastAsia" w:eastAsiaTheme="minorEastAsia" w:hAnsiTheme="minorEastAsia"/>
          <w:sz w:val="21"/>
          <w:szCs w:val="21"/>
        </w:rPr>
        <w:tab/>
        <w:t>月</w:t>
      </w:r>
      <w:r w:rsidRPr="00607768">
        <w:rPr>
          <w:rFonts w:asciiTheme="minorEastAsia" w:eastAsiaTheme="minorEastAsia" w:hAnsiTheme="minorEastAsia"/>
          <w:sz w:val="21"/>
          <w:szCs w:val="21"/>
        </w:rPr>
        <w:tab/>
        <w:t>日</w:t>
      </w: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tabs>
          <w:tab w:val="left" w:pos="2686"/>
        </w:tabs>
        <w:adjustRightInd w:val="0"/>
        <w:snapToGrid w:val="0"/>
        <w:spacing w:before="157"/>
        <w:ind w:left="315"/>
        <w:rPr>
          <w:rFonts w:asciiTheme="minorEastAsia" w:eastAsiaTheme="minorEastAsia" w:hAnsiTheme="minorEastAsia"/>
          <w:sz w:val="21"/>
          <w:szCs w:val="21"/>
        </w:rPr>
      </w:pPr>
      <w:r w:rsidRPr="00607768">
        <w:rPr>
          <w:rFonts w:asciiTheme="minorEastAsia" w:eastAsiaTheme="minorEastAsia" w:hAnsiTheme="minorEastAsia"/>
          <w:spacing w:val="5"/>
          <w:sz w:val="21"/>
          <w:szCs w:val="21"/>
        </w:rPr>
        <w:t>国立大</w:t>
      </w:r>
      <w:r w:rsidRPr="00607768">
        <w:rPr>
          <w:rFonts w:asciiTheme="minorEastAsia" w:eastAsiaTheme="minorEastAsia" w:hAnsiTheme="minorEastAsia"/>
          <w:spacing w:val="2"/>
          <w:sz w:val="21"/>
          <w:szCs w:val="21"/>
        </w:rPr>
        <w:t>学</w:t>
      </w:r>
      <w:r w:rsidRPr="00607768">
        <w:rPr>
          <w:rFonts w:asciiTheme="minorEastAsia" w:eastAsiaTheme="minorEastAsia" w:hAnsiTheme="minorEastAsia"/>
          <w:spacing w:val="5"/>
          <w:sz w:val="21"/>
          <w:szCs w:val="21"/>
        </w:rPr>
        <w:t>法人</w:t>
      </w:r>
      <w:r w:rsidR="00257F3F">
        <w:rPr>
          <w:rFonts w:asciiTheme="minorEastAsia" w:eastAsiaTheme="minorEastAsia" w:hAnsiTheme="minorEastAsia" w:hint="eastAsia"/>
          <w:spacing w:val="5"/>
          <w:sz w:val="21"/>
          <w:szCs w:val="21"/>
          <w:lang w:eastAsia="ja-JP"/>
        </w:rPr>
        <w:t>高知</w:t>
      </w:r>
      <w:r w:rsidRPr="00607768">
        <w:rPr>
          <w:rFonts w:asciiTheme="minorEastAsia" w:eastAsiaTheme="minorEastAsia" w:hAnsiTheme="minorEastAsia"/>
          <w:spacing w:val="2"/>
          <w:sz w:val="21"/>
          <w:szCs w:val="21"/>
        </w:rPr>
        <w:t>大</w:t>
      </w:r>
      <w:r w:rsidRPr="00607768">
        <w:rPr>
          <w:rFonts w:asciiTheme="minorEastAsia" w:eastAsiaTheme="minorEastAsia" w:hAnsiTheme="minorEastAsia"/>
          <w:sz w:val="21"/>
          <w:szCs w:val="21"/>
        </w:rPr>
        <w:t>学</w:t>
      </w:r>
      <w:r w:rsidR="00313F79">
        <w:rPr>
          <w:rFonts w:asciiTheme="minorEastAsia" w:eastAsiaTheme="minorEastAsia" w:hAnsiTheme="minorEastAsia" w:hint="eastAsia"/>
          <w:sz w:val="21"/>
          <w:szCs w:val="21"/>
          <w:lang w:eastAsia="ja-JP"/>
        </w:rPr>
        <w:t xml:space="preserve">長　</w:t>
      </w:r>
      <w:r w:rsidRPr="00607768">
        <w:rPr>
          <w:rFonts w:asciiTheme="minorEastAsia" w:eastAsiaTheme="minorEastAsia" w:hAnsiTheme="minorEastAsia"/>
          <w:sz w:val="21"/>
          <w:szCs w:val="21"/>
        </w:rPr>
        <w:tab/>
        <w:t>殿</w:t>
      </w:r>
    </w:p>
    <w:p w:rsidR="00607768" w:rsidRPr="00607768" w:rsidRDefault="00607768" w:rsidP="002810E1">
      <w:pPr>
        <w:adjustRightInd w:val="0"/>
        <w:snapToGrid w:val="0"/>
        <w:spacing w:before="10"/>
        <w:rPr>
          <w:rFonts w:asciiTheme="minorEastAsia" w:eastAsiaTheme="minorEastAsia" w:hAnsiTheme="minorEastAsia"/>
          <w:sz w:val="21"/>
          <w:szCs w:val="21"/>
        </w:rPr>
      </w:pPr>
    </w:p>
    <w:p w:rsidR="00607768" w:rsidRPr="00607768" w:rsidRDefault="00607768" w:rsidP="002810E1">
      <w:pPr>
        <w:adjustRightInd w:val="0"/>
        <w:snapToGrid w:val="0"/>
        <w:ind w:left="1763" w:right="3288"/>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郵便番号</w:t>
      </w:r>
    </w:p>
    <w:p w:rsidR="00607768" w:rsidRPr="00607768" w:rsidRDefault="00607768" w:rsidP="002810E1">
      <w:pPr>
        <w:adjustRightInd w:val="0"/>
        <w:snapToGrid w:val="0"/>
        <w:spacing w:before="44"/>
        <w:ind w:left="2195" w:right="3288"/>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（ふりがな）</w:t>
      </w:r>
    </w:p>
    <w:p w:rsidR="00607768" w:rsidRPr="00607768" w:rsidRDefault="00607768" w:rsidP="002810E1">
      <w:pPr>
        <w:adjustRightInd w:val="0"/>
        <w:snapToGrid w:val="0"/>
        <w:spacing w:before="44" w:line="278" w:lineRule="auto"/>
        <w:ind w:left="4877" w:right="155" w:hanging="1479"/>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住所又は居所（法人その他の団体にあっては、本店又は</w:t>
      </w:r>
      <w:r w:rsidRPr="00607768">
        <w:rPr>
          <w:rFonts w:asciiTheme="minorEastAsia" w:eastAsiaTheme="minorEastAsia" w:hAnsiTheme="minorEastAsia"/>
          <w:w w:val="95"/>
          <w:sz w:val="21"/>
          <w:szCs w:val="21"/>
          <w:lang w:eastAsia="ja-JP"/>
        </w:rPr>
        <w:t>主たる事務所の所在地を記載すること。）</w:t>
      </w:r>
    </w:p>
    <w:p w:rsidR="00607768" w:rsidRPr="00607768" w:rsidRDefault="00607768" w:rsidP="002810E1">
      <w:pPr>
        <w:adjustRightInd w:val="0"/>
        <w:snapToGrid w:val="0"/>
        <w:spacing w:before="10"/>
        <w:ind w:left="2195" w:right="3288"/>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（ふりがな）</w:t>
      </w:r>
    </w:p>
    <w:p w:rsidR="00607768" w:rsidRPr="00607768" w:rsidRDefault="00607768" w:rsidP="002810E1">
      <w:pPr>
        <w:adjustRightInd w:val="0"/>
        <w:snapToGrid w:val="0"/>
        <w:spacing w:before="44" w:line="278" w:lineRule="auto"/>
        <w:ind w:left="4625" w:right="155" w:hanging="1227"/>
        <w:jc w:val="both"/>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氏</w:t>
      </w:r>
      <w:r w:rsidR="00E34154">
        <w:rPr>
          <w:rFonts w:asciiTheme="minorEastAsia" w:eastAsiaTheme="minorEastAsia" w:hAnsiTheme="minorEastAsia"/>
          <w:sz w:val="21"/>
          <w:szCs w:val="21"/>
          <w:lang w:eastAsia="ja-JP"/>
        </w:rPr>
        <w:t xml:space="preserve">      </w:t>
      </w:r>
      <w:r w:rsidRPr="00607768">
        <w:rPr>
          <w:rFonts w:asciiTheme="minorEastAsia" w:eastAsiaTheme="minorEastAsia" w:hAnsiTheme="minorEastAsia"/>
          <w:sz w:val="21"/>
          <w:szCs w:val="21"/>
          <w:lang w:eastAsia="ja-JP"/>
        </w:rPr>
        <w:t>名（自筆で記入したときは、押印を省略できる。法人その他の団体にあっては、名称及び代表者の氏名を記載することとし、代表</w:t>
      </w:r>
      <w:r w:rsidRPr="00607768">
        <w:rPr>
          <w:rFonts w:asciiTheme="minorEastAsia" w:eastAsiaTheme="minorEastAsia" w:hAnsiTheme="minorEastAsia"/>
          <w:w w:val="95"/>
          <w:sz w:val="21"/>
          <w:szCs w:val="21"/>
          <w:lang w:eastAsia="ja-JP"/>
        </w:rPr>
        <w:t>者が自筆で記入したときは押印を省略で</w:t>
      </w:r>
      <w:r w:rsidRPr="00607768">
        <w:rPr>
          <w:rFonts w:asciiTheme="minorEastAsia" w:eastAsiaTheme="minorEastAsia" w:hAnsiTheme="minorEastAsia"/>
          <w:sz w:val="21"/>
          <w:szCs w:val="21"/>
          <w:lang w:eastAsia="ja-JP"/>
        </w:rPr>
        <w:t>きる。） 印</w:t>
      </w:r>
    </w:p>
    <w:p w:rsidR="00607768" w:rsidRPr="00607768" w:rsidRDefault="00607768" w:rsidP="002810E1">
      <w:pPr>
        <w:adjustRightInd w:val="0"/>
        <w:snapToGrid w:val="0"/>
        <w:spacing w:before="44" w:line="278" w:lineRule="auto"/>
        <w:ind w:left="4625" w:right="155" w:hanging="1227"/>
        <w:jc w:val="both"/>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連  絡</w:t>
      </w:r>
      <w:r w:rsidR="00E34154">
        <w:rPr>
          <w:rFonts w:asciiTheme="minorEastAsia" w:eastAsiaTheme="minorEastAsia" w:hAnsiTheme="minorEastAsia"/>
          <w:sz w:val="21"/>
          <w:szCs w:val="21"/>
          <w:lang w:eastAsia="ja-JP"/>
        </w:rPr>
        <w:t xml:space="preserve">  </w:t>
      </w:r>
      <w:r w:rsidRPr="00607768">
        <w:rPr>
          <w:rFonts w:asciiTheme="minorEastAsia" w:eastAsiaTheme="minorEastAsia" w:hAnsiTheme="minorEastAsia"/>
          <w:sz w:val="21"/>
          <w:szCs w:val="21"/>
          <w:lang w:eastAsia="ja-JP"/>
        </w:rPr>
        <w:t>先（連絡のとれる電話番号及び電子メールアドレスを記載すること。担当部署等がある場合は、当該担当部署名及び担当者を記載</w:t>
      </w:r>
      <w:r w:rsidRPr="00607768">
        <w:rPr>
          <w:rFonts w:asciiTheme="minorEastAsia" w:eastAsiaTheme="minorEastAsia" w:hAnsiTheme="minorEastAsia"/>
          <w:w w:val="95"/>
          <w:sz w:val="21"/>
          <w:szCs w:val="21"/>
          <w:lang w:eastAsia="ja-JP"/>
        </w:rPr>
        <w:t>すること。）</w:t>
      </w: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5"/>
        <w:rPr>
          <w:rFonts w:asciiTheme="minorEastAsia" w:eastAsiaTheme="minorEastAsia" w:hAnsiTheme="minorEastAsia"/>
          <w:sz w:val="21"/>
          <w:szCs w:val="21"/>
          <w:lang w:eastAsia="ja-JP"/>
        </w:rPr>
      </w:pPr>
    </w:p>
    <w:p w:rsidR="00607768" w:rsidRPr="00607768" w:rsidRDefault="00607768" w:rsidP="002810E1">
      <w:pPr>
        <w:adjustRightInd w:val="0"/>
        <w:snapToGrid w:val="0"/>
        <w:spacing w:line="278" w:lineRule="auto"/>
        <w:ind w:left="101" w:right="117" w:firstLine="213"/>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独立行政法人等の保有する個人情報の保護に関する法律第44条の５第１項の規定により、以下のとおり独立行政法人等非識別加工情報をその用に供して行う事業に関する提案をし</w:t>
      </w:r>
      <w:r w:rsidRPr="00607768">
        <w:rPr>
          <w:rFonts w:asciiTheme="minorEastAsia" w:eastAsiaTheme="minorEastAsia" w:hAnsiTheme="minorEastAsia"/>
          <w:w w:val="95"/>
          <w:sz w:val="21"/>
          <w:szCs w:val="21"/>
          <w:lang w:eastAsia="ja-JP"/>
        </w:rPr>
        <w:t>ます。</w:t>
      </w:r>
    </w:p>
    <w:p w:rsidR="00607768" w:rsidRPr="00607768" w:rsidRDefault="00607768" w:rsidP="002810E1">
      <w:pPr>
        <w:adjustRightInd w:val="0"/>
        <w:snapToGrid w:val="0"/>
        <w:spacing w:before="2"/>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１．個人情報ファイルの名称</w:t>
      </w:r>
    </w:p>
    <w:p w:rsidR="00607768" w:rsidRPr="00607768" w:rsidRDefault="00607768" w:rsidP="002810E1">
      <w:pPr>
        <w:adjustRightInd w:val="0"/>
        <w:snapToGrid w:val="0"/>
        <w:spacing w:before="9"/>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２．独立行政法人等非識別加工情報の本人の数</w:t>
      </w:r>
    </w:p>
    <w:p w:rsidR="00607768" w:rsidRPr="00607768" w:rsidRDefault="00607768" w:rsidP="002810E1">
      <w:pPr>
        <w:adjustRightInd w:val="0"/>
        <w:snapToGrid w:val="0"/>
        <w:spacing w:before="9"/>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３．加工の方法を特定するに足りる事項</w:t>
      </w:r>
    </w:p>
    <w:p w:rsidR="00607768" w:rsidRPr="00607768" w:rsidRDefault="00607768" w:rsidP="002810E1">
      <w:pPr>
        <w:adjustRightInd w:val="0"/>
        <w:snapToGrid w:val="0"/>
        <w:spacing w:before="7"/>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４．独立行政法人等非識別加工情報の利用</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（１）利用の目的</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（２）利用の方法</w:t>
      </w:r>
    </w:p>
    <w:p w:rsidR="00607768" w:rsidRPr="00607768" w:rsidRDefault="00607768" w:rsidP="002810E1">
      <w:pPr>
        <w:adjustRightInd w:val="0"/>
        <w:snapToGrid w:val="0"/>
        <w:rPr>
          <w:rFonts w:asciiTheme="minorEastAsia" w:eastAsiaTheme="minorEastAsia" w:hAnsiTheme="minorEastAsia"/>
          <w:sz w:val="21"/>
          <w:szCs w:val="21"/>
          <w:lang w:eastAsia="ja-JP"/>
        </w:rPr>
        <w:sectPr w:rsidR="00607768" w:rsidRPr="00607768">
          <w:pgSz w:w="11910" w:h="16840"/>
          <w:pgMar w:top="1580" w:right="1260" w:bottom="280" w:left="1600" w:header="720" w:footer="720" w:gutter="0"/>
          <w:cols w:space="720"/>
        </w:sectPr>
      </w:pPr>
    </w:p>
    <w:p w:rsidR="00607768" w:rsidRPr="00607768" w:rsidRDefault="00607768" w:rsidP="002810E1">
      <w:pPr>
        <w:adjustRightInd w:val="0"/>
        <w:snapToGrid w:val="0"/>
        <w:spacing w:before="41"/>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lastRenderedPageBreak/>
        <w:t>（３）利用に供する事業の内容</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（４）上記（３）の事業の用に供しようとする期間</w:t>
      </w:r>
    </w:p>
    <w:p w:rsidR="00607768" w:rsidRPr="00607768" w:rsidRDefault="00607768" w:rsidP="002810E1">
      <w:pPr>
        <w:adjustRightInd w:val="0"/>
        <w:snapToGrid w:val="0"/>
        <w:spacing w:before="9"/>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1"/>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５．漏えいの防止等独立行政法人等非識別加工情報の適切な管理のために講ずる措置</w:t>
      </w:r>
    </w:p>
    <w:p w:rsidR="00607768" w:rsidRPr="00607768" w:rsidRDefault="00607768" w:rsidP="002810E1">
      <w:pPr>
        <w:adjustRightInd w:val="0"/>
        <w:snapToGrid w:val="0"/>
        <w:spacing w:before="10"/>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６．独立行政法人等非識別加工情報の提供の方法</w:t>
      </w:r>
    </w:p>
    <w:p w:rsidR="00607768" w:rsidRPr="00607768" w:rsidRDefault="00607768" w:rsidP="002810E1">
      <w:pPr>
        <w:tabs>
          <w:tab w:val="left" w:pos="2362"/>
          <w:tab w:val="left" w:pos="4085"/>
        </w:tabs>
        <w:adjustRightInd w:val="0"/>
        <w:snapToGrid w:val="0"/>
        <w:spacing w:before="44"/>
        <w:ind w:left="315"/>
        <w:rPr>
          <w:rFonts w:asciiTheme="minorEastAsia" w:eastAsiaTheme="minorEastAsia" w:hAnsiTheme="minorEastAsia"/>
          <w:sz w:val="21"/>
          <w:szCs w:val="21"/>
        </w:rPr>
      </w:pPr>
      <w:r w:rsidRPr="00607768">
        <w:rPr>
          <w:rFonts w:asciiTheme="minorEastAsia" w:eastAsiaTheme="minorEastAsia" w:hAnsiTheme="minorEastAsia"/>
          <w:spacing w:val="5"/>
          <w:sz w:val="21"/>
          <w:szCs w:val="21"/>
        </w:rPr>
        <w:t>（１）</w:t>
      </w:r>
      <w:r w:rsidRPr="00607768">
        <w:rPr>
          <w:rFonts w:asciiTheme="minorEastAsia" w:eastAsiaTheme="minorEastAsia" w:hAnsiTheme="minorEastAsia"/>
          <w:spacing w:val="2"/>
          <w:sz w:val="21"/>
          <w:szCs w:val="21"/>
        </w:rPr>
        <w:t>提</w:t>
      </w:r>
      <w:r w:rsidRPr="00607768">
        <w:rPr>
          <w:rFonts w:asciiTheme="minorEastAsia" w:eastAsiaTheme="minorEastAsia" w:hAnsiTheme="minorEastAsia"/>
          <w:spacing w:val="5"/>
          <w:sz w:val="21"/>
          <w:szCs w:val="21"/>
        </w:rPr>
        <w:t>供媒</w:t>
      </w:r>
      <w:r w:rsidRPr="00607768">
        <w:rPr>
          <w:rFonts w:asciiTheme="minorEastAsia" w:eastAsiaTheme="minorEastAsia" w:hAnsiTheme="minorEastAsia"/>
          <w:sz w:val="21"/>
          <w:szCs w:val="21"/>
        </w:rPr>
        <w:t>体</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8"/>
          <w:sz w:val="21"/>
          <w:szCs w:val="21"/>
        </w:rPr>
        <w:t xml:space="preserve"> </w:t>
      </w:r>
      <w:r w:rsidRPr="00607768">
        <w:rPr>
          <w:rFonts w:asciiTheme="minorEastAsia" w:eastAsiaTheme="minorEastAsia" w:hAnsiTheme="minorEastAsia"/>
          <w:spacing w:val="2"/>
          <w:sz w:val="21"/>
          <w:szCs w:val="21"/>
        </w:rPr>
        <w:t>ＣＤ－Ｒ</w:t>
      </w:r>
      <w:r w:rsidRPr="00607768">
        <w:rPr>
          <w:rFonts w:asciiTheme="minorEastAsia" w:eastAsiaTheme="minorEastAsia" w:hAnsiTheme="minorEastAsia"/>
          <w:spacing w:val="2"/>
          <w:sz w:val="21"/>
          <w:szCs w:val="21"/>
        </w:rPr>
        <w:tab/>
      </w:r>
      <w:r w:rsidRPr="00607768">
        <w:rPr>
          <w:rFonts w:asciiTheme="minorEastAsia" w:eastAsiaTheme="minorEastAsia" w:hAnsiTheme="minorEastAsia"/>
          <w:sz w:val="21"/>
          <w:szCs w:val="21"/>
        </w:rPr>
        <w:t>☐</w:t>
      </w:r>
      <w:r w:rsidRPr="00607768">
        <w:rPr>
          <w:rFonts w:asciiTheme="minorEastAsia" w:eastAsiaTheme="minorEastAsia" w:hAnsiTheme="minorEastAsia"/>
          <w:spacing w:val="6"/>
          <w:sz w:val="21"/>
          <w:szCs w:val="21"/>
        </w:rPr>
        <w:t xml:space="preserve"> </w:t>
      </w:r>
      <w:r w:rsidRPr="00607768">
        <w:rPr>
          <w:rFonts w:asciiTheme="minorEastAsia" w:eastAsiaTheme="minorEastAsia" w:hAnsiTheme="minorEastAsia"/>
          <w:spacing w:val="3"/>
          <w:sz w:val="21"/>
          <w:szCs w:val="21"/>
        </w:rPr>
        <w:t>ＤＶＤ－Ｒ</w:t>
      </w:r>
    </w:p>
    <w:p w:rsidR="00607768" w:rsidRPr="00607768" w:rsidRDefault="00607768" w:rsidP="002810E1">
      <w:pPr>
        <w:tabs>
          <w:tab w:val="left" w:pos="2362"/>
          <w:tab w:val="left" w:pos="4085"/>
        </w:tabs>
        <w:adjustRightInd w:val="0"/>
        <w:snapToGrid w:val="0"/>
        <w:spacing w:before="44"/>
        <w:ind w:left="315"/>
        <w:rPr>
          <w:rFonts w:asciiTheme="minorEastAsia" w:eastAsiaTheme="minorEastAsia" w:hAnsiTheme="minorEastAsia"/>
          <w:sz w:val="21"/>
          <w:szCs w:val="21"/>
        </w:rPr>
      </w:pPr>
      <w:r w:rsidRPr="00607768">
        <w:rPr>
          <w:rFonts w:asciiTheme="minorEastAsia" w:eastAsiaTheme="minorEastAsia" w:hAnsiTheme="minorEastAsia"/>
          <w:spacing w:val="5"/>
          <w:sz w:val="21"/>
          <w:szCs w:val="21"/>
        </w:rPr>
        <w:t>（２）</w:t>
      </w:r>
      <w:r w:rsidRPr="00607768">
        <w:rPr>
          <w:rFonts w:asciiTheme="minorEastAsia" w:eastAsiaTheme="minorEastAsia" w:hAnsiTheme="minorEastAsia"/>
          <w:spacing w:val="2"/>
          <w:sz w:val="21"/>
          <w:szCs w:val="21"/>
        </w:rPr>
        <w:t>提</w:t>
      </w:r>
      <w:r w:rsidRPr="00607768">
        <w:rPr>
          <w:rFonts w:asciiTheme="minorEastAsia" w:eastAsiaTheme="minorEastAsia" w:hAnsiTheme="minorEastAsia"/>
          <w:spacing w:val="5"/>
          <w:sz w:val="21"/>
          <w:szCs w:val="21"/>
        </w:rPr>
        <w:t>供方</w:t>
      </w:r>
      <w:r w:rsidRPr="00607768">
        <w:rPr>
          <w:rFonts w:asciiTheme="minorEastAsia" w:eastAsiaTheme="minorEastAsia" w:hAnsiTheme="minorEastAsia"/>
          <w:sz w:val="21"/>
          <w:szCs w:val="21"/>
        </w:rPr>
        <w:t>法</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7"/>
          <w:sz w:val="21"/>
          <w:szCs w:val="21"/>
        </w:rPr>
        <w:t xml:space="preserve"> </w:t>
      </w:r>
      <w:r w:rsidRPr="00607768">
        <w:rPr>
          <w:rFonts w:asciiTheme="minorEastAsia" w:eastAsiaTheme="minorEastAsia" w:hAnsiTheme="minorEastAsia"/>
          <w:spacing w:val="5"/>
          <w:sz w:val="21"/>
          <w:szCs w:val="21"/>
        </w:rPr>
        <w:t>窓</w:t>
      </w:r>
      <w:r w:rsidRPr="00607768">
        <w:rPr>
          <w:rFonts w:asciiTheme="minorEastAsia" w:eastAsiaTheme="minorEastAsia" w:hAnsiTheme="minorEastAsia"/>
          <w:spacing w:val="2"/>
          <w:sz w:val="21"/>
          <w:szCs w:val="21"/>
        </w:rPr>
        <w:t>口</w:t>
      </w:r>
      <w:r w:rsidRPr="00607768">
        <w:rPr>
          <w:rFonts w:asciiTheme="minorEastAsia" w:eastAsiaTheme="minorEastAsia" w:hAnsiTheme="minorEastAsia"/>
          <w:spacing w:val="5"/>
          <w:sz w:val="21"/>
          <w:szCs w:val="21"/>
        </w:rPr>
        <w:t>受</w:t>
      </w:r>
      <w:r w:rsidRPr="00607768">
        <w:rPr>
          <w:rFonts w:asciiTheme="minorEastAsia" w:eastAsiaTheme="minorEastAsia" w:hAnsiTheme="minorEastAsia"/>
          <w:sz w:val="21"/>
          <w:szCs w:val="21"/>
        </w:rPr>
        <w:t>領</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6"/>
          <w:sz w:val="21"/>
          <w:szCs w:val="21"/>
        </w:rPr>
        <w:t xml:space="preserve"> </w:t>
      </w:r>
      <w:r w:rsidRPr="00607768">
        <w:rPr>
          <w:rFonts w:asciiTheme="minorEastAsia" w:eastAsiaTheme="minorEastAsia" w:hAnsiTheme="minorEastAsia"/>
          <w:spacing w:val="5"/>
          <w:sz w:val="21"/>
          <w:szCs w:val="21"/>
        </w:rPr>
        <w:t>郵</w:t>
      </w:r>
      <w:r w:rsidRPr="00607768">
        <w:rPr>
          <w:rFonts w:asciiTheme="minorEastAsia" w:eastAsiaTheme="minorEastAsia" w:hAnsiTheme="minorEastAsia"/>
          <w:sz w:val="21"/>
          <w:szCs w:val="21"/>
        </w:rPr>
        <w:t>送</w:t>
      </w:r>
    </w:p>
    <w:p w:rsidR="00607768" w:rsidRPr="00607768" w:rsidRDefault="00607768" w:rsidP="002810E1">
      <w:pPr>
        <w:adjustRightInd w:val="0"/>
        <w:snapToGrid w:val="0"/>
        <w:ind w:leftChars="386" w:left="849" w:firstLineChars="202" w:firstLine="424"/>
        <w:rPr>
          <w:rFonts w:asciiTheme="minorEastAsia" w:eastAsiaTheme="minorEastAsia" w:hAnsiTheme="minorEastAsia"/>
          <w:sz w:val="21"/>
          <w:szCs w:val="21"/>
        </w:rPr>
      </w:pP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spacing w:before="156"/>
        <w:ind w:left="101"/>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記載要領</w:t>
      </w:r>
    </w:p>
    <w:p w:rsidR="00607768" w:rsidRPr="00607768" w:rsidRDefault="00607768" w:rsidP="002810E1">
      <w:pPr>
        <w:adjustRightInd w:val="0"/>
        <w:snapToGrid w:val="0"/>
        <w:spacing w:before="44" w:line="278" w:lineRule="auto"/>
        <w:ind w:left="744" w:right="-2" w:hanging="216"/>
        <w:rPr>
          <w:rFonts w:asciiTheme="minorEastAsia" w:eastAsiaTheme="minorEastAsia" w:hAnsiTheme="minorEastAsia"/>
          <w:sz w:val="21"/>
          <w:szCs w:val="21"/>
          <w:lang w:eastAsia="ja-JP"/>
        </w:rPr>
      </w:pPr>
      <w:r w:rsidRPr="00607768">
        <w:rPr>
          <w:rFonts w:asciiTheme="minorEastAsia" w:eastAsiaTheme="minorEastAsia" w:hAnsiTheme="minorEastAsia"/>
          <w:w w:val="99"/>
          <w:sz w:val="21"/>
          <w:szCs w:val="21"/>
          <w:lang w:eastAsia="ja-JP"/>
        </w:rPr>
        <w:t>１．「個人情報ファイルの名称」には、国立大学法人</w:t>
      </w:r>
      <w:r w:rsidR="00257F3F">
        <w:rPr>
          <w:rFonts w:asciiTheme="minorEastAsia" w:eastAsiaTheme="minorEastAsia" w:hAnsiTheme="minorEastAsia" w:hint="eastAsia"/>
          <w:w w:val="99"/>
          <w:sz w:val="21"/>
          <w:szCs w:val="21"/>
          <w:lang w:eastAsia="ja-JP"/>
        </w:rPr>
        <w:t>高知</w:t>
      </w:r>
      <w:r w:rsidRPr="00607768">
        <w:rPr>
          <w:rFonts w:asciiTheme="minorEastAsia" w:eastAsiaTheme="minorEastAsia" w:hAnsiTheme="minorEastAsia"/>
          <w:w w:val="99"/>
          <w:sz w:val="21"/>
          <w:szCs w:val="21"/>
          <w:lang w:eastAsia="ja-JP"/>
        </w:rPr>
        <w:t>大学のホームページにおいて</w:t>
      </w:r>
      <w:r w:rsidRPr="00607768">
        <w:rPr>
          <w:rFonts w:asciiTheme="minorEastAsia" w:eastAsiaTheme="minorEastAsia" w:hAnsiTheme="minorEastAsia"/>
          <w:w w:val="95"/>
          <w:sz w:val="21"/>
          <w:szCs w:val="21"/>
          <w:lang w:eastAsia="ja-JP"/>
        </w:rPr>
        <w:t>公表されている個人情報ファイル簿（独立行政法人等の保有する個人情報の保護に</w:t>
      </w:r>
      <w:r w:rsidRPr="00607768">
        <w:rPr>
          <w:rFonts w:asciiTheme="minorEastAsia" w:eastAsiaTheme="minorEastAsia" w:hAnsiTheme="minorEastAsia"/>
          <w:sz w:val="21"/>
          <w:szCs w:val="21"/>
          <w:lang w:eastAsia="ja-JP"/>
        </w:rPr>
        <w:t>関する法律第44条の５第１項の提案の募集をする個人情報ファイルである旨が個人情報ファイル簿に記載されている個人情報ファイルに限る。以下同じ。）の「個人情</w:t>
      </w:r>
      <w:r w:rsidRPr="00607768">
        <w:rPr>
          <w:rFonts w:asciiTheme="minorEastAsia" w:eastAsiaTheme="minorEastAsia" w:hAnsiTheme="minorEastAsia"/>
          <w:w w:val="95"/>
          <w:sz w:val="21"/>
          <w:szCs w:val="21"/>
          <w:lang w:eastAsia="ja-JP"/>
        </w:rPr>
        <w:t>報ファイルの名称」を記載すること。</w:t>
      </w:r>
    </w:p>
    <w:p w:rsidR="00607768" w:rsidRPr="00607768" w:rsidRDefault="00607768" w:rsidP="002810E1">
      <w:pPr>
        <w:adjustRightInd w:val="0"/>
        <w:snapToGrid w:val="0"/>
        <w:spacing w:before="11" w:line="278" w:lineRule="auto"/>
        <w:ind w:left="744" w:right="-2" w:hanging="216"/>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２. 「独立行政法人等非識別加工情報の本人の数」には、提案をする者が提供を求める独立行政法人等非識別加工情報に含まれる本人の数（下限は1,000人）を記載する</w:t>
      </w:r>
      <w:r w:rsidRPr="00607768">
        <w:rPr>
          <w:rFonts w:asciiTheme="minorEastAsia" w:eastAsiaTheme="minorEastAsia" w:hAnsiTheme="minorEastAsia"/>
          <w:w w:val="95"/>
          <w:sz w:val="21"/>
          <w:szCs w:val="21"/>
          <w:lang w:eastAsia="ja-JP"/>
        </w:rPr>
        <w:t>こと。</w:t>
      </w:r>
    </w:p>
    <w:p w:rsidR="00607768" w:rsidRPr="00607768" w:rsidRDefault="00607768" w:rsidP="002810E1">
      <w:pPr>
        <w:adjustRightInd w:val="0"/>
        <w:snapToGrid w:val="0"/>
        <w:spacing w:before="11" w:line="278" w:lineRule="auto"/>
        <w:ind w:left="744" w:right="175" w:hanging="216"/>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３.</w:t>
      </w:r>
      <w:r w:rsidR="002E39E7">
        <w:rPr>
          <w:rFonts w:asciiTheme="minorEastAsia" w:eastAsiaTheme="minorEastAsia" w:hAnsiTheme="minorEastAsia"/>
          <w:sz w:val="21"/>
          <w:szCs w:val="21"/>
          <w:lang w:eastAsia="ja-JP"/>
        </w:rPr>
        <w:t>「加工の方法を特定するに足りる事項」には、国立大学法人</w:t>
      </w:r>
      <w:r w:rsidR="00257F3F">
        <w:rPr>
          <w:rFonts w:asciiTheme="minorEastAsia" w:eastAsiaTheme="minorEastAsia" w:hAnsiTheme="minorEastAsia" w:hint="eastAsia"/>
          <w:sz w:val="21"/>
          <w:szCs w:val="21"/>
          <w:lang w:eastAsia="ja-JP"/>
        </w:rPr>
        <w:t>高知</w:t>
      </w:r>
      <w:r w:rsidRPr="00607768">
        <w:rPr>
          <w:rFonts w:asciiTheme="minorEastAsia" w:eastAsiaTheme="minorEastAsia" w:hAnsiTheme="minorEastAsia"/>
          <w:sz w:val="21"/>
          <w:szCs w:val="21"/>
          <w:lang w:eastAsia="ja-JP"/>
        </w:rPr>
        <w:t>大学において具体</w:t>
      </w:r>
      <w:r w:rsidRPr="00607768">
        <w:rPr>
          <w:rFonts w:asciiTheme="minorEastAsia" w:eastAsiaTheme="minorEastAsia" w:hAnsiTheme="minorEastAsia"/>
          <w:w w:val="95"/>
          <w:sz w:val="21"/>
          <w:szCs w:val="21"/>
          <w:lang w:eastAsia="ja-JP"/>
        </w:rPr>
        <w:t>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C8231A" w:rsidRDefault="00607768" w:rsidP="002810E1">
      <w:pPr>
        <w:adjustRightInd w:val="0"/>
        <w:snapToGrid w:val="0"/>
        <w:spacing w:before="11" w:line="278" w:lineRule="auto"/>
        <w:ind w:left="709" w:right="-2" w:firstLineChars="99" w:firstLine="202"/>
        <w:rPr>
          <w:rFonts w:asciiTheme="minorEastAsia" w:eastAsiaTheme="minorEastAsia" w:hAnsiTheme="minorEastAsia"/>
          <w:spacing w:val="5"/>
          <w:sz w:val="21"/>
          <w:szCs w:val="21"/>
          <w:lang w:eastAsia="ja-JP"/>
        </w:rPr>
      </w:pPr>
      <w:r w:rsidRPr="00607768">
        <w:rPr>
          <w:rFonts w:asciiTheme="minorEastAsia" w:eastAsiaTheme="minorEastAsia" w:hAnsiTheme="minorEastAsia"/>
          <w:spacing w:val="6"/>
          <w:w w:val="95"/>
          <w:sz w:val="21"/>
          <w:szCs w:val="21"/>
          <w:lang w:eastAsia="ja-JP"/>
        </w:rPr>
        <w:t>なお、提案のあった個人情報ファイルを構成する保有個人情報に、独立行政法人等の保有する情報の公開に関する法律第５条第１号以外の不開示情報が含まれる場合</w:t>
      </w:r>
      <w:r w:rsidRPr="00607768">
        <w:rPr>
          <w:rFonts w:asciiTheme="minorEastAsia" w:eastAsiaTheme="minorEastAsia" w:hAnsiTheme="minorEastAsia"/>
          <w:spacing w:val="5"/>
          <w:sz w:val="21"/>
          <w:szCs w:val="21"/>
          <w:lang w:eastAsia="ja-JP"/>
        </w:rPr>
        <w:t>、当該不開示情報に該当する部分は加工対象から除かれることに注意すること。</w:t>
      </w:r>
    </w:p>
    <w:p w:rsidR="00607768" w:rsidRPr="00607768" w:rsidRDefault="00607768" w:rsidP="00C8231A">
      <w:pPr>
        <w:adjustRightInd w:val="0"/>
        <w:snapToGrid w:val="0"/>
        <w:spacing w:before="11" w:line="278" w:lineRule="auto"/>
        <w:ind w:leftChars="194" w:left="709" w:right="-2" w:hangingChars="131" w:hanging="282"/>
        <w:rPr>
          <w:rFonts w:asciiTheme="minorEastAsia" w:eastAsiaTheme="minorEastAsia" w:hAnsiTheme="minorEastAsia"/>
          <w:sz w:val="21"/>
          <w:szCs w:val="21"/>
          <w:lang w:eastAsia="ja-JP"/>
        </w:rPr>
      </w:pPr>
      <w:r w:rsidRPr="00607768">
        <w:rPr>
          <w:rFonts w:asciiTheme="minorEastAsia" w:eastAsiaTheme="minorEastAsia" w:hAnsiTheme="minorEastAsia"/>
          <w:spacing w:val="5"/>
          <w:sz w:val="21"/>
          <w:szCs w:val="21"/>
          <w:lang w:eastAsia="ja-JP"/>
        </w:rPr>
        <w:t xml:space="preserve"> ４.</w:t>
      </w:r>
      <w:r w:rsidRPr="00607768">
        <w:rPr>
          <w:rFonts w:asciiTheme="minorEastAsia" w:eastAsiaTheme="minorEastAsia" w:hAnsiTheme="minorEastAsia"/>
          <w:spacing w:val="2"/>
          <w:w w:val="95"/>
          <w:sz w:val="21"/>
          <w:szCs w:val="21"/>
          <w:lang w:eastAsia="ja-JP"/>
        </w:rPr>
        <w:t>「独立行政法人等非識別加工情報の利用」には、</w:t>
      </w:r>
      <w:r w:rsidRPr="00607768">
        <w:rPr>
          <w:rFonts w:asciiTheme="minorEastAsia" w:eastAsiaTheme="minorEastAsia" w:hAnsiTheme="minorEastAsia"/>
          <w:spacing w:val="8"/>
          <w:w w:val="95"/>
          <w:sz w:val="21"/>
          <w:szCs w:val="21"/>
          <w:lang w:eastAsia="ja-JP"/>
        </w:rPr>
        <w:t>（１）</w:t>
      </w:r>
      <w:r w:rsidRPr="00607768">
        <w:rPr>
          <w:rFonts w:asciiTheme="minorEastAsia" w:eastAsiaTheme="minorEastAsia" w:hAnsiTheme="minorEastAsia"/>
          <w:spacing w:val="10"/>
          <w:w w:val="95"/>
          <w:sz w:val="21"/>
          <w:szCs w:val="21"/>
          <w:lang w:eastAsia="ja-JP"/>
        </w:rPr>
        <w:t>から（４）</w:t>
      </w:r>
      <w:r w:rsidRPr="00607768">
        <w:rPr>
          <w:rFonts w:asciiTheme="minorEastAsia" w:eastAsiaTheme="minorEastAsia" w:hAnsiTheme="minorEastAsia"/>
          <w:spacing w:val="2"/>
          <w:w w:val="95"/>
          <w:sz w:val="21"/>
          <w:szCs w:val="21"/>
          <w:lang w:eastAsia="ja-JP"/>
        </w:rPr>
        <w:t>までの事項を具体的</w:t>
      </w:r>
      <w:r w:rsidRPr="00607768">
        <w:rPr>
          <w:rFonts w:asciiTheme="minorEastAsia" w:eastAsiaTheme="minorEastAsia" w:hAnsiTheme="minorEastAsia"/>
          <w:w w:val="95"/>
          <w:sz w:val="21"/>
          <w:szCs w:val="21"/>
          <w:lang w:eastAsia="ja-JP"/>
        </w:rPr>
        <w:t>に記載すること。また</w:t>
      </w:r>
      <w:r w:rsidRPr="00607768">
        <w:rPr>
          <w:rFonts w:asciiTheme="minorEastAsia" w:eastAsiaTheme="minorEastAsia" w:hAnsiTheme="minorEastAsia"/>
          <w:spacing w:val="-118"/>
          <w:w w:val="95"/>
          <w:sz w:val="21"/>
          <w:szCs w:val="21"/>
          <w:lang w:eastAsia="ja-JP"/>
        </w:rPr>
        <w:t>、</w:t>
      </w:r>
      <w:r w:rsidRPr="00607768">
        <w:rPr>
          <w:rFonts w:asciiTheme="minorEastAsia" w:eastAsiaTheme="minorEastAsia" w:hAnsiTheme="minorEastAsia"/>
          <w:spacing w:val="-2"/>
          <w:w w:val="95"/>
          <w:sz w:val="21"/>
          <w:szCs w:val="21"/>
          <w:lang w:eastAsia="ja-JP"/>
        </w:rPr>
        <w:t>（４）</w:t>
      </w:r>
      <w:r w:rsidRPr="00607768">
        <w:rPr>
          <w:rFonts w:asciiTheme="minorEastAsia" w:eastAsiaTheme="minorEastAsia" w:hAnsiTheme="minorEastAsia"/>
          <w:spacing w:val="-6"/>
          <w:w w:val="95"/>
          <w:sz w:val="21"/>
          <w:szCs w:val="21"/>
          <w:lang w:eastAsia="ja-JP"/>
        </w:rPr>
        <w:t>の「上記</w:t>
      </w:r>
      <w:r w:rsidRPr="00607768">
        <w:rPr>
          <w:rFonts w:asciiTheme="minorEastAsia" w:eastAsiaTheme="minorEastAsia" w:hAnsiTheme="minorEastAsia"/>
          <w:w w:val="95"/>
          <w:sz w:val="21"/>
          <w:szCs w:val="21"/>
          <w:lang w:eastAsia="ja-JP"/>
        </w:rPr>
        <w:t>（３）</w:t>
      </w:r>
      <w:r w:rsidRPr="00607768">
        <w:rPr>
          <w:rFonts w:asciiTheme="minorEastAsia" w:eastAsiaTheme="minorEastAsia" w:hAnsiTheme="minorEastAsia"/>
          <w:spacing w:val="1"/>
          <w:w w:val="95"/>
          <w:sz w:val="21"/>
          <w:szCs w:val="21"/>
          <w:lang w:eastAsia="ja-JP"/>
        </w:rPr>
        <w:t>の事業の用に供しようとする期間」には、事業の目的、内容並びに独立行政法人等非識別加工情報の利用目的及び方法</w:t>
      </w:r>
      <w:r w:rsidRPr="00607768">
        <w:rPr>
          <w:rFonts w:asciiTheme="minorEastAsia" w:eastAsiaTheme="minorEastAsia" w:hAnsiTheme="minorEastAsia"/>
          <w:w w:val="95"/>
          <w:sz w:val="21"/>
          <w:szCs w:val="21"/>
          <w:lang w:eastAsia="ja-JP"/>
        </w:rPr>
        <w:t>からみて必要な期間を記載すること。</w:t>
      </w:r>
    </w:p>
    <w:p w:rsidR="00607768" w:rsidRPr="00607768" w:rsidRDefault="00607768" w:rsidP="002810E1">
      <w:pPr>
        <w:adjustRightInd w:val="0"/>
        <w:snapToGrid w:val="0"/>
        <w:spacing w:before="44" w:line="278" w:lineRule="auto"/>
        <w:ind w:left="744" w:right="23" w:hanging="216"/>
        <w:rPr>
          <w:rFonts w:asciiTheme="minorEastAsia" w:eastAsiaTheme="minorEastAsia" w:hAnsiTheme="minorEastAsia"/>
          <w:sz w:val="21"/>
          <w:szCs w:val="21"/>
          <w:lang w:eastAsia="ja-JP"/>
        </w:rPr>
      </w:pPr>
      <w:r w:rsidRPr="00607768">
        <w:rPr>
          <w:rFonts w:asciiTheme="minorEastAsia" w:eastAsiaTheme="minorEastAsia" w:hAnsiTheme="minorEastAsia"/>
          <w:spacing w:val="-3"/>
          <w:sz w:val="21"/>
          <w:szCs w:val="21"/>
          <w:lang w:eastAsia="ja-JP"/>
        </w:rPr>
        <w:t>５.「漏えいの防止等独立行政法人等非識別加工情報の適切な管理のために講ずる措置」</w:t>
      </w:r>
      <w:r w:rsidRPr="00607768">
        <w:rPr>
          <w:rFonts w:asciiTheme="minorEastAsia" w:eastAsiaTheme="minorEastAsia" w:hAnsiTheme="minorEastAsia"/>
          <w:spacing w:val="-1"/>
          <w:sz w:val="21"/>
          <w:szCs w:val="21"/>
          <w:lang w:eastAsia="ja-JP"/>
        </w:rPr>
        <w:t>には、「個人情報の保護に関する法律についてのガイドライン</w:t>
      </w:r>
      <w:r w:rsidRPr="00607768">
        <w:rPr>
          <w:rFonts w:asciiTheme="minorEastAsia" w:eastAsiaTheme="minorEastAsia" w:hAnsiTheme="minorEastAsia"/>
          <w:spacing w:val="10"/>
          <w:sz w:val="21"/>
          <w:szCs w:val="21"/>
          <w:lang w:eastAsia="ja-JP"/>
        </w:rPr>
        <w:t>（</w:t>
      </w:r>
      <w:r w:rsidRPr="00607768">
        <w:rPr>
          <w:rFonts w:asciiTheme="minorEastAsia" w:eastAsiaTheme="minorEastAsia" w:hAnsiTheme="minorEastAsia"/>
          <w:spacing w:val="7"/>
          <w:sz w:val="21"/>
          <w:szCs w:val="21"/>
          <w:lang w:eastAsia="ja-JP"/>
        </w:rPr>
        <w:t>匿名加工情報編</w:t>
      </w:r>
      <w:r w:rsidRPr="00607768">
        <w:rPr>
          <w:rFonts w:asciiTheme="minorEastAsia" w:eastAsiaTheme="minorEastAsia" w:hAnsiTheme="minorEastAsia"/>
          <w:spacing w:val="-92"/>
          <w:sz w:val="21"/>
          <w:szCs w:val="21"/>
          <w:lang w:eastAsia="ja-JP"/>
        </w:rPr>
        <w:t>）</w:t>
      </w:r>
      <w:r w:rsidRPr="00607768">
        <w:rPr>
          <w:rFonts w:asciiTheme="minorEastAsia" w:eastAsiaTheme="minorEastAsia" w:hAnsiTheme="minorEastAsia"/>
          <w:sz w:val="21"/>
          <w:szCs w:val="21"/>
          <w:lang w:eastAsia="ja-JP"/>
        </w:rPr>
        <w:t>」</w:t>
      </w:r>
      <w:r w:rsidRPr="00607768">
        <w:rPr>
          <w:rFonts w:asciiTheme="minorEastAsia" w:eastAsiaTheme="minorEastAsia" w:hAnsiTheme="minorEastAsia"/>
          <w:spacing w:val="1"/>
          <w:w w:val="95"/>
          <w:sz w:val="21"/>
          <w:szCs w:val="21"/>
          <w:lang w:eastAsia="ja-JP"/>
        </w:rPr>
        <w:t>を踏まえて記載すること。</w:t>
      </w:r>
    </w:p>
    <w:p w:rsidR="00607768" w:rsidRPr="00607768" w:rsidRDefault="00607768" w:rsidP="002810E1">
      <w:pPr>
        <w:adjustRightInd w:val="0"/>
        <w:snapToGrid w:val="0"/>
        <w:spacing w:before="10" w:line="278" w:lineRule="auto"/>
        <w:ind w:left="744" w:right="-2" w:hanging="216"/>
        <w:rPr>
          <w:rFonts w:asciiTheme="minorEastAsia" w:eastAsiaTheme="minorEastAsia" w:hAnsiTheme="minorEastAsia"/>
          <w:sz w:val="21"/>
          <w:szCs w:val="21"/>
          <w:lang w:eastAsia="ja-JP"/>
        </w:rPr>
      </w:pPr>
      <w:r w:rsidRPr="00607768">
        <w:rPr>
          <w:rFonts w:asciiTheme="minorEastAsia" w:eastAsiaTheme="minorEastAsia" w:hAnsiTheme="minorEastAsia"/>
          <w:w w:val="99"/>
          <w:sz w:val="21"/>
          <w:szCs w:val="21"/>
          <w:lang w:eastAsia="ja-JP"/>
        </w:rPr>
        <w:t>６．「独立行政法人等非識別加工情報の提供の方法」には、該当する□のチェックボッ</w:t>
      </w:r>
      <w:r w:rsidRPr="00607768">
        <w:rPr>
          <w:rFonts w:asciiTheme="minorEastAsia" w:eastAsiaTheme="minorEastAsia" w:hAnsiTheme="minorEastAsia"/>
          <w:w w:val="95"/>
          <w:sz w:val="21"/>
          <w:szCs w:val="21"/>
          <w:lang w:eastAsia="ja-JP"/>
        </w:rPr>
        <w:t>クスに「レ」マークを入れること。</w:t>
      </w:r>
    </w:p>
    <w:p w:rsidR="005F3397" w:rsidRPr="00607768" w:rsidRDefault="00607768" w:rsidP="003D0D86">
      <w:pPr>
        <w:adjustRightInd w:val="0"/>
        <w:snapToGrid w:val="0"/>
        <w:spacing w:before="10"/>
        <w:ind w:left="528"/>
        <w:rPr>
          <w:lang w:eastAsia="ja-JP"/>
        </w:rPr>
      </w:pPr>
      <w:r w:rsidRPr="00607768">
        <w:rPr>
          <w:rFonts w:asciiTheme="minorEastAsia" w:eastAsiaTheme="minorEastAsia" w:hAnsiTheme="minorEastAsia"/>
          <w:w w:val="95"/>
          <w:sz w:val="21"/>
          <w:szCs w:val="21"/>
          <w:lang w:eastAsia="ja-JP"/>
        </w:rPr>
        <w:t>７．用紙の大きさは、日本工業規格Ａ４とすること。</w:t>
      </w:r>
    </w:p>
    <w:sectPr w:rsidR="005F3397" w:rsidRPr="00607768" w:rsidSect="003D0D86">
      <w:pgSz w:w="11910" w:h="16840"/>
      <w:pgMar w:top="1580" w:right="13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68" w:rsidRDefault="00607768" w:rsidP="00607768">
      <w:r>
        <w:separator/>
      </w:r>
    </w:p>
  </w:endnote>
  <w:endnote w:type="continuationSeparator" w:id="0">
    <w:p w:rsidR="00607768" w:rsidRDefault="00607768" w:rsidP="0060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68" w:rsidRDefault="00607768" w:rsidP="00607768">
      <w:r>
        <w:separator/>
      </w:r>
    </w:p>
  </w:footnote>
  <w:footnote w:type="continuationSeparator" w:id="0">
    <w:p w:rsidR="00607768" w:rsidRDefault="00607768" w:rsidP="00607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4A2"/>
    <w:multiLevelType w:val="hybridMultilevel"/>
    <w:tmpl w:val="7994B288"/>
    <w:lvl w:ilvl="0" w:tplc="B2B2CB8A">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1E68C2BA">
      <w:numFmt w:val="bullet"/>
      <w:lvlText w:val="•"/>
      <w:lvlJc w:val="left"/>
      <w:pPr>
        <w:ind w:left="1498" w:hanging="552"/>
      </w:pPr>
      <w:rPr>
        <w:rFonts w:hint="default"/>
      </w:rPr>
    </w:lvl>
    <w:lvl w:ilvl="2" w:tplc="07DE1242">
      <w:numFmt w:val="bullet"/>
      <w:lvlText w:val="•"/>
      <w:lvlJc w:val="left"/>
      <w:pPr>
        <w:ind w:left="2437" w:hanging="552"/>
      </w:pPr>
      <w:rPr>
        <w:rFonts w:hint="default"/>
      </w:rPr>
    </w:lvl>
    <w:lvl w:ilvl="3" w:tplc="F2347410">
      <w:numFmt w:val="bullet"/>
      <w:lvlText w:val="•"/>
      <w:lvlJc w:val="left"/>
      <w:pPr>
        <w:ind w:left="3375" w:hanging="552"/>
      </w:pPr>
      <w:rPr>
        <w:rFonts w:hint="default"/>
      </w:rPr>
    </w:lvl>
    <w:lvl w:ilvl="4" w:tplc="2F3EBB96">
      <w:numFmt w:val="bullet"/>
      <w:lvlText w:val="•"/>
      <w:lvlJc w:val="left"/>
      <w:pPr>
        <w:ind w:left="4314" w:hanging="552"/>
      </w:pPr>
      <w:rPr>
        <w:rFonts w:hint="default"/>
      </w:rPr>
    </w:lvl>
    <w:lvl w:ilvl="5" w:tplc="DB7A545C">
      <w:numFmt w:val="bullet"/>
      <w:lvlText w:val="•"/>
      <w:lvlJc w:val="left"/>
      <w:pPr>
        <w:ind w:left="5252" w:hanging="552"/>
      </w:pPr>
      <w:rPr>
        <w:rFonts w:hint="default"/>
      </w:rPr>
    </w:lvl>
    <w:lvl w:ilvl="6" w:tplc="AADEB4D4">
      <w:numFmt w:val="bullet"/>
      <w:lvlText w:val="•"/>
      <w:lvlJc w:val="left"/>
      <w:pPr>
        <w:ind w:left="6191" w:hanging="552"/>
      </w:pPr>
      <w:rPr>
        <w:rFonts w:hint="default"/>
      </w:rPr>
    </w:lvl>
    <w:lvl w:ilvl="7" w:tplc="9C6C75E2">
      <w:numFmt w:val="bullet"/>
      <w:lvlText w:val="•"/>
      <w:lvlJc w:val="left"/>
      <w:pPr>
        <w:ind w:left="7129" w:hanging="552"/>
      </w:pPr>
      <w:rPr>
        <w:rFonts w:hint="default"/>
      </w:rPr>
    </w:lvl>
    <w:lvl w:ilvl="8" w:tplc="F2763504">
      <w:numFmt w:val="bullet"/>
      <w:lvlText w:val="•"/>
      <w:lvlJc w:val="left"/>
      <w:pPr>
        <w:ind w:left="8068" w:hanging="552"/>
      </w:pPr>
      <w:rPr>
        <w:rFonts w:hint="default"/>
      </w:rPr>
    </w:lvl>
  </w:abstractNum>
  <w:abstractNum w:abstractNumId="1" w15:restartNumberingAfterBreak="0">
    <w:nsid w:val="03160E04"/>
    <w:multiLevelType w:val="hybridMultilevel"/>
    <w:tmpl w:val="D79AC676"/>
    <w:lvl w:ilvl="0" w:tplc="4636F23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961416EE">
      <w:numFmt w:val="bullet"/>
      <w:lvlText w:val="•"/>
      <w:lvlJc w:val="left"/>
      <w:pPr>
        <w:ind w:left="1492" w:hanging="550"/>
      </w:pPr>
      <w:rPr>
        <w:rFonts w:hint="default"/>
      </w:rPr>
    </w:lvl>
    <w:lvl w:ilvl="2" w:tplc="08E821C0">
      <w:numFmt w:val="bullet"/>
      <w:lvlText w:val="•"/>
      <w:lvlJc w:val="left"/>
      <w:pPr>
        <w:ind w:left="2425" w:hanging="550"/>
      </w:pPr>
      <w:rPr>
        <w:rFonts w:hint="default"/>
      </w:rPr>
    </w:lvl>
    <w:lvl w:ilvl="3" w:tplc="05B8D56C">
      <w:numFmt w:val="bullet"/>
      <w:lvlText w:val="•"/>
      <w:lvlJc w:val="left"/>
      <w:pPr>
        <w:ind w:left="3357" w:hanging="550"/>
      </w:pPr>
      <w:rPr>
        <w:rFonts w:hint="default"/>
      </w:rPr>
    </w:lvl>
    <w:lvl w:ilvl="4" w:tplc="214A621C">
      <w:numFmt w:val="bullet"/>
      <w:lvlText w:val="•"/>
      <w:lvlJc w:val="left"/>
      <w:pPr>
        <w:ind w:left="4290" w:hanging="550"/>
      </w:pPr>
      <w:rPr>
        <w:rFonts w:hint="default"/>
      </w:rPr>
    </w:lvl>
    <w:lvl w:ilvl="5" w:tplc="2870D3F0">
      <w:numFmt w:val="bullet"/>
      <w:lvlText w:val="•"/>
      <w:lvlJc w:val="left"/>
      <w:pPr>
        <w:ind w:left="5222" w:hanging="550"/>
      </w:pPr>
      <w:rPr>
        <w:rFonts w:hint="default"/>
      </w:rPr>
    </w:lvl>
    <w:lvl w:ilvl="6" w:tplc="521EA1CA">
      <w:numFmt w:val="bullet"/>
      <w:lvlText w:val="•"/>
      <w:lvlJc w:val="left"/>
      <w:pPr>
        <w:ind w:left="6155" w:hanging="550"/>
      </w:pPr>
      <w:rPr>
        <w:rFonts w:hint="default"/>
      </w:rPr>
    </w:lvl>
    <w:lvl w:ilvl="7" w:tplc="4156EF40">
      <w:numFmt w:val="bullet"/>
      <w:lvlText w:val="•"/>
      <w:lvlJc w:val="left"/>
      <w:pPr>
        <w:ind w:left="7087" w:hanging="550"/>
      </w:pPr>
      <w:rPr>
        <w:rFonts w:hint="default"/>
      </w:rPr>
    </w:lvl>
    <w:lvl w:ilvl="8" w:tplc="FA960D4C">
      <w:numFmt w:val="bullet"/>
      <w:lvlText w:val="•"/>
      <w:lvlJc w:val="left"/>
      <w:pPr>
        <w:ind w:left="8020" w:hanging="550"/>
      </w:pPr>
      <w:rPr>
        <w:rFonts w:hint="default"/>
      </w:rPr>
    </w:lvl>
  </w:abstractNum>
  <w:abstractNum w:abstractNumId="2" w15:restartNumberingAfterBreak="0">
    <w:nsid w:val="058155EC"/>
    <w:multiLevelType w:val="hybridMultilevel"/>
    <w:tmpl w:val="080C2892"/>
    <w:lvl w:ilvl="0" w:tplc="F79CAE9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44E0AEB4">
      <w:numFmt w:val="bullet"/>
      <w:lvlText w:val="•"/>
      <w:lvlJc w:val="left"/>
      <w:pPr>
        <w:ind w:left="1498" w:hanging="550"/>
      </w:pPr>
      <w:rPr>
        <w:rFonts w:hint="default"/>
      </w:rPr>
    </w:lvl>
    <w:lvl w:ilvl="2" w:tplc="E3FCE6DC">
      <w:numFmt w:val="bullet"/>
      <w:lvlText w:val="•"/>
      <w:lvlJc w:val="left"/>
      <w:pPr>
        <w:ind w:left="2437" w:hanging="550"/>
      </w:pPr>
      <w:rPr>
        <w:rFonts w:hint="default"/>
      </w:rPr>
    </w:lvl>
    <w:lvl w:ilvl="3" w:tplc="37CCF67A">
      <w:numFmt w:val="bullet"/>
      <w:lvlText w:val="•"/>
      <w:lvlJc w:val="left"/>
      <w:pPr>
        <w:ind w:left="3375" w:hanging="550"/>
      </w:pPr>
      <w:rPr>
        <w:rFonts w:hint="default"/>
      </w:rPr>
    </w:lvl>
    <w:lvl w:ilvl="4" w:tplc="50BA4D32">
      <w:numFmt w:val="bullet"/>
      <w:lvlText w:val="•"/>
      <w:lvlJc w:val="left"/>
      <w:pPr>
        <w:ind w:left="4314" w:hanging="550"/>
      </w:pPr>
      <w:rPr>
        <w:rFonts w:hint="default"/>
      </w:rPr>
    </w:lvl>
    <w:lvl w:ilvl="5" w:tplc="F6AEFF9C">
      <w:numFmt w:val="bullet"/>
      <w:lvlText w:val="•"/>
      <w:lvlJc w:val="left"/>
      <w:pPr>
        <w:ind w:left="5252" w:hanging="550"/>
      </w:pPr>
      <w:rPr>
        <w:rFonts w:hint="default"/>
      </w:rPr>
    </w:lvl>
    <w:lvl w:ilvl="6" w:tplc="8C204256">
      <w:numFmt w:val="bullet"/>
      <w:lvlText w:val="•"/>
      <w:lvlJc w:val="left"/>
      <w:pPr>
        <w:ind w:left="6191" w:hanging="550"/>
      </w:pPr>
      <w:rPr>
        <w:rFonts w:hint="default"/>
      </w:rPr>
    </w:lvl>
    <w:lvl w:ilvl="7" w:tplc="571ADAAA">
      <w:numFmt w:val="bullet"/>
      <w:lvlText w:val="•"/>
      <w:lvlJc w:val="left"/>
      <w:pPr>
        <w:ind w:left="7129" w:hanging="550"/>
      </w:pPr>
      <w:rPr>
        <w:rFonts w:hint="default"/>
      </w:rPr>
    </w:lvl>
    <w:lvl w:ilvl="8" w:tplc="5DFAC60A">
      <w:numFmt w:val="bullet"/>
      <w:lvlText w:val="•"/>
      <w:lvlJc w:val="left"/>
      <w:pPr>
        <w:ind w:left="8068" w:hanging="550"/>
      </w:pPr>
      <w:rPr>
        <w:rFonts w:hint="default"/>
      </w:rPr>
    </w:lvl>
  </w:abstractNum>
  <w:abstractNum w:abstractNumId="3" w15:restartNumberingAfterBreak="0">
    <w:nsid w:val="0C9E3FCF"/>
    <w:multiLevelType w:val="hybridMultilevel"/>
    <w:tmpl w:val="721AD7B6"/>
    <w:lvl w:ilvl="0" w:tplc="E4645998">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779862DC">
      <w:numFmt w:val="bullet"/>
      <w:lvlText w:val="•"/>
      <w:lvlJc w:val="left"/>
      <w:pPr>
        <w:ind w:left="1498" w:hanging="567"/>
      </w:pPr>
      <w:rPr>
        <w:rFonts w:hint="default"/>
      </w:rPr>
    </w:lvl>
    <w:lvl w:ilvl="2" w:tplc="E92E0880">
      <w:numFmt w:val="bullet"/>
      <w:lvlText w:val="•"/>
      <w:lvlJc w:val="left"/>
      <w:pPr>
        <w:ind w:left="2437" w:hanging="567"/>
      </w:pPr>
      <w:rPr>
        <w:rFonts w:hint="default"/>
      </w:rPr>
    </w:lvl>
    <w:lvl w:ilvl="3" w:tplc="548CE6B8">
      <w:numFmt w:val="bullet"/>
      <w:lvlText w:val="•"/>
      <w:lvlJc w:val="left"/>
      <w:pPr>
        <w:ind w:left="3375" w:hanging="567"/>
      </w:pPr>
      <w:rPr>
        <w:rFonts w:hint="default"/>
      </w:rPr>
    </w:lvl>
    <w:lvl w:ilvl="4" w:tplc="AFA4C66A">
      <w:numFmt w:val="bullet"/>
      <w:lvlText w:val="•"/>
      <w:lvlJc w:val="left"/>
      <w:pPr>
        <w:ind w:left="4314" w:hanging="567"/>
      </w:pPr>
      <w:rPr>
        <w:rFonts w:hint="default"/>
      </w:rPr>
    </w:lvl>
    <w:lvl w:ilvl="5" w:tplc="8D9ADF86">
      <w:numFmt w:val="bullet"/>
      <w:lvlText w:val="•"/>
      <w:lvlJc w:val="left"/>
      <w:pPr>
        <w:ind w:left="5252" w:hanging="567"/>
      </w:pPr>
      <w:rPr>
        <w:rFonts w:hint="default"/>
      </w:rPr>
    </w:lvl>
    <w:lvl w:ilvl="6" w:tplc="957670E4">
      <w:numFmt w:val="bullet"/>
      <w:lvlText w:val="•"/>
      <w:lvlJc w:val="left"/>
      <w:pPr>
        <w:ind w:left="6191" w:hanging="567"/>
      </w:pPr>
      <w:rPr>
        <w:rFonts w:hint="default"/>
      </w:rPr>
    </w:lvl>
    <w:lvl w:ilvl="7" w:tplc="504E2D50">
      <w:numFmt w:val="bullet"/>
      <w:lvlText w:val="•"/>
      <w:lvlJc w:val="left"/>
      <w:pPr>
        <w:ind w:left="7129" w:hanging="567"/>
      </w:pPr>
      <w:rPr>
        <w:rFonts w:hint="default"/>
      </w:rPr>
    </w:lvl>
    <w:lvl w:ilvl="8" w:tplc="9DC2A41E">
      <w:numFmt w:val="bullet"/>
      <w:lvlText w:val="•"/>
      <w:lvlJc w:val="left"/>
      <w:pPr>
        <w:ind w:left="8068" w:hanging="567"/>
      </w:pPr>
      <w:rPr>
        <w:rFonts w:hint="default"/>
      </w:rPr>
    </w:lvl>
  </w:abstractNum>
  <w:abstractNum w:abstractNumId="4" w15:restartNumberingAfterBreak="0">
    <w:nsid w:val="1FB80D02"/>
    <w:multiLevelType w:val="hybridMultilevel"/>
    <w:tmpl w:val="736C82D8"/>
    <w:lvl w:ilvl="0" w:tplc="391A020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D58E3FE2">
      <w:numFmt w:val="bullet"/>
      <w:lvlText w:val="•"/>
      <w:lvlJc w:val="left"/>
      <w:pPr>
        <w:ind w:left="1494" w:hanging="550"/>
      </w:pPr>
      <w:rPr>
        <w:rFonts w:hint="default"/>
      </w:rPr>
    </w:lvl>
    <w:lvl w:ilvl="2" w:tplc="32FEC33C">
      <w:numFmt w:val="bullet"/>
      <w:lvlText w:val="•"/>
      <w:lvlJc w:val="left"/>
      <w:pPr>
        <w:ind w:left="2429" w:hanging="550"/>
      </w:pPr>
      <w:rPr>
        <w:rFonts w:hint="default"/>
      </w:rPr>
    </w:lvl>
    <w:lvl w:ilvl="3" w:tplc="7AA693F2">
      <w:numFmt w:val="bullet"/>
      <w:lvlText w:val="•"/>
      <w:lvlJc w:val="left"/>
      <w:pPr>
        <w:ind w:left="3363" w:hanging="550"/>
      </w:pPr>
      <w:rPr>
        <w:rFonts w:hint="default"/>
      </w:rPr>
    </w:lvl>
    <w:lvl w:ilvl="4" w:tplc="53CE96BE">
      <w:numFmt w:val="bullet"/>
      <w:lvlText w:val="•"/>
      <w:lvlJc w:val="left"/>
      <w:pPr>
        <w:ind w:left="4298" w:hanging="550"/>
      </w:pPr>
      <w:rPr>
        <w:rFonts w:hint="default"/>
      </w:rPr>
    </w:lvl>
    <w:lvl w:ilvl="5" w:tplc="684474E8">
      <w:numFmt w:val="bullet"/>
      <w:lvlText w:val="•"/>
      <w:lvlJc w:val="left"/>
      <w:pPr>
        <w:ind w:left="5232" w:hanging="550"/>
      </w:pPr>
      <w:rPr>
        <w:rFonts w:hint="default"/>
      </w:rPr>
    </w:lvl>
    <w:lvl w:ilvl="6" w:tplc="7E609666">
      <w:numFmt w:val="bullet"/>
      <w:lvlText w:val="•"/>
      <w:lvlJc w:val="left"/>
      <w:pPr>
        <w:ind w:left="6167" w:hanging="550"/>
      </w:pPr>
      <w:rPr>
        <w:rFonts w:hint="default"/>
      </w:rPr>
    </w:lvl>
    <w:lvl w:ilvl="7" w:tplc="3B6CF134">
      <w:numFmt w:val="bullet"/>
      <w:lvlText w:val="•"/>
      <w:lvlJc w:val="left"/>
      <w:pPr>
        <w:ind w:left="7101" w:hanging="550"/>
      </w:pPr>
      <w:rPr>
        <w:rFonts w:hint="default"/>
      </w:rPr>
    </w:lvl>
    <w:lvl w:ilvl="8" w:tplc="F03EFB6A">
      <w:numFmt w:val="bullet"/>
      <w:lvlText w:val="•"/>
      <w:lvlJc w:val="left"/>
      <w:pPr>
        <w:ind w:left="8036" w:hanging="550"/>
      </w:pPr>
      <w:rPr>
        <w:rFonts w:hint="default"/>
      </w:rPr>
    </w:lvl>
  </w:abstractNum>
  <w:abstractNum w:abstractNumId="5" w15:restartNumberingAfterBreak="0">
    <w:nsid w:val="256F5FD1"/>
    <w:multiLevelType w:val="hybridMultilevel"/>
    <w:tmpl w:val="6256DA3E"/>
    <w:lvl w:ilvl="0" w:tplc="FD90358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C3947DD8">
      <w:numFmt w:val="bullet"/>
      <w:lvlText w:val="•"/>
      <w:lvlJc w:val="left"/>
      <w:pPr>
        <w:ind w:left="1492" w:hanging="552"/>
      </w:pPr>
      <w:rPr>
        <w:rFonts w:hint="default"/>
      </w:rPr>
    </w:lvl>
    <w:lvl w:ilvl="2" w:tplc="547EDB22">
      <w:numFmt w:val="bullet"/>
      <w:lvlText w:val="•"/>
      <w:lvlJc w:val="left"/>
      <w:pPr>
        <w:ind w:left="2425" w:hanging="552"/>
      </w:pPr>
      <w:rPr>
        <w:rFonts w:hint="default"/>
      </w:rPr>
    </w:lvl>
    <w:lvl w:ilvl="3" w:tplc="2B64EC50">
      <w:numFmt w:val="bullet"/>
      <w:lvlText w:val="•"/>
      <w:lvlJc w:val="left"/>
      <w:pPr>
        <w:ind w:left="3357" w:hanging="552"/>
      </w:pPr>
      <w:rPr>
        <w:rFonts w:hint="default"/>
      </w:rPr>
    </w:lvl>
    <w:lvl w:ilvl="4" w:tplc="60A27C70">
      <w:numFmt w:val="bullet"/>
      <w:lvlText w:val="•"/>
      <w:lvlJc w:val="left"/>
      <w:pPr>
        <w:ind w:left="4290" w:hanging="552"/>
      </w:pPr>
      <w:rPr>
        <w:rFonts w:hint="default"/>
      </w:rPr>
    </w:lvl>
    <w:lvl w:ilvl="5" w:tplc="3E826C20">
      <w:numFmt w:val="bullet"/>
      <w:lvlText w:val="•"/>
      <w:lvlJc w:val="left"/>
      <w:pPr>
        <w:ind w:left="5222" w:hanging="552"/>
      </w:pPr>
      <w:rPr>
        <w:rFonts w:hint="default"/>
      </w:rPr>
    </w:lvl>
    <w:lvl w:ilvl="6" w:tplc="877410CA">
      <w:numFmt w:val="bullet"/>
      <w:lvlText w:val="•"/>
      <w:lvlJc w:val="left"/>
      <w:pPr>
        <w:ind w:left="6155" w:hanging="552"/>
      </w:pPr>
      <w:rPr>
        <w:rFonts w:hint="default"/>
      </w:rPr>
    </w:lvl>
    <w:lvl w:ilvl="7" w:tplc="62F0FB5E">
      <w:numFmt w:val="bullet"/>
      <w:lvlText w:val="•"/>
      <w:lvlJc w:val="left"/>
      <w:pPr>
        <w:ind w:left="7087" w:hanging="552"/>
      </w:pPr>
      <w:rPr>
        <w:rFonts w:hint="default"/>
      </w:rPr>
    </w:lvl>
    <w:lvl w:ilvl="8" w:tplc="D1CE6FB6">
      <w:numFmt w:val="bullet"/>
      <w:lvlText w:val="•"/>
      <w:lvlJc w:val="left"/>
      <w:pPr>
        <w:ind w:left="8020" w:hanging="552"/>
      </w:pPr>
      <w:rPr>
        <w:rFonts w:hint="default"/>
      </w:rPr>
    </w:lvl>
  </w:abstractNum>
  <w:abstractNum w:abstractNumId="6" w15:restartNumberingAfterBreak="0">
    <w:nsid w:val="26B7620E"/>
    <w:multiLevelType w:val="hybridMultilevel"/>
    <w:tmpl w:val="21CCF0CA"/>
    <w:lvl w:ilvl="0" w:tplc="3364C90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8B8E664C">
      <w:numFmt w:val="bullet"/>
      <w:lvlText w:val="•"/>
      <w:lvlJc w:val="left"/>
      <w:pPr>
        <w:ind w:left="1492" w:hanging="550"/>
      </w:pPr>
      <w:rPr>
        <w:rFonts w:hint="default"/>
      </w:rPr>
    </w:lvl>
    <w:lvl w:ilvl="2" w:tplc="DFF66A4C">
      <w:numFmt w:val="bullet"/>
      <w:lvlText w:val="•"/>
      <w:lvlJc w:val="left"/>
      <w:pPr>
        <w:ind w:left="2425" w:hanging="550"/>
      </w:pPr>
      <w:rPr>
        <w:rFonts w:hint="default"/>
      </w:rPr>
    </w:lvl>
    <w:lvl w:ilvl="3" w:tplc="63808734">
      <w:numFmt w:val="bullet"/>
      <w:lvlText w:val="•"/>
      <w:lvlJc w:val="left"/>
      <w:pPr>
        <w:ind w:left="3357" w:hanging="550"/>
      </w:pPr>
      <w:rPr>
        <w:rFonts w:hint="default"/>
      </w:rPr>
    </w:lvl>
    <w:lvl w:ilvl="4" w:tplc="7C123C80">
      <w:numFmt w:val="bullet"/>
      <w:lvlText w:val="•"/>
      <w:lvlJc w:val="left"/>
      <w:pPr>
        <w:ind w:left="4290" w:hanging="550"/>
      </w:pPr>
      <w:rPr>
        <w:rFonts w:hint="default"/>
      </w:rPr>
    </w:lvl>
    <w:lvl w:ilvl="5" w:tplc="5FF84096">
      <w:numFmt w:val="bullet"/>
      <w:lvlText w:val="•"/>
      <w:lvlJc w:val="left"/>
      <w:pPr>
        <w:ind w:left="5222" w:hanging="550"/>
      </w:pPr>
      <w:rPr>
        <w:rFonts w:hint="default"/>
      </w:rPr>
    </w:lvl>
    <w:lvl w:ilvl="6" w:tplc="07CA39BC">
      <w:numFmt w:val="bullet"/>
      <w:lvlText w:val="•"/>
      <w:lvlJc w:val="left"/>
      <w:pPr>
        <w:ind w:left="6155" w:hanging="550"/>
      </w:pPr>
      <w:rPr>
        <w:rFonts w:hint="default"/>
      </w:rPr>
    </w:lvl>
    <w:lvl w:ilvl="7" w:tplc="2908791C">
      <w:numFmt w:val="bullet"/>
      <w:lvlText w:val="•"/>
      <w:lvlJc w:val="left"/>
      <w:pPr>
        <w:ind w:left="7087" w:hanging="550"/>
      </w:pPr>
      <w:rPr>
        <w:rFonts w:hint="default"/>
      </w:rPr>
    </w:lvl>
    <w:lvl w:ilvl="8" w:tplc="AF7EFD1E">
      <w:numFmt w:val="bullet"/>
      <w:lvlText w:val="•"/>
      <w:lvlJc w:val="left"/>
      <w:pPr>
        <w:ind w:left="8020" w:hanging="550"/>
      </w:pPr>
      <w:rPr>
        <w:rFonts w:hint="default"/>
      </w:rPr>
    </w:lvl>
  </w:abstractNum>
  <w:abstractNum w:abstractNumId="7" w15:restartNumberingAfterBreak="0">
    <w:nsid w:val="2E2878E7"/>
    <w:multiLevelType w:val="hybridMultilevel"/>
    <w:tmpl w:val="FDA449EA"/>
    <w:lvl w:ilvl="0" w:tplc="20C0B9E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5602E47E">
      <w:numFmt w:val="bullet"/>
      <w:lvlText w:val="•"/>
      <w:lvlJc w:val="left"/>
      <w:pPr>
        <w:ind w:left="1498" w:hanging="550"/>
      </w:pPr>
      <w:rPr>
        <w:rFonts w:hint="default"/>
      </w:rPr>
    </w:lvl>
    <w:lvl w:ilvl="2" w:tplc="4AFAC312">
      <w:numFmt w:val="bullet"/>
      <w:lvlText w:val="•"/>
      <w:lvlJc w:val="left"/>
      <w:pPr>
        <w:ind w:left="2437" w:hanging="550"/>
      </w:pPr>
      <w:rPr>
        <w:rFonts w:hint="default"/>
      </w:rPr>
    </w:lvl>
    <w:lvl w:ilvl="3" w:tplc="2AF8AFFA">
      <w:numFmt w:val="bullet"/>
      <w:lvlText w:val="•"/>
      <w:lvlJc w:val="left"/>
      <w:pPr>
        <w:ind w:left="3375" w:hanging="550"/>
      </w:pPr>
      <w:rPr>
        <w:rFonts w:hint="default"/>
      </w:rPr>
    </w:lvl>
    <w:lvl w:ilvl="4" w:tplc="9C4C75F8">
      <w:numFmt w:val="bullet"/>
      <w:lvlText w:val="•"/>
      <w:lvlJc w:val="left"/>
      <w:pPr>
        <w:ind w:left="4314" w:hanging="550"/>
      </w:pPr>
      <w:rPr>
        <w:rFonts w:hint="default"/>
      </w:rPr>
    </w:lvl>
    <w:lvl w:ilvl="5" w:tplc="197AB016">
      <w:numFmt w:val="bullet"/>
      <w:lvlText w:val="•"/>
      <w:lvlJc w:val="left"/>
      <w:pPr>
        <w:ind w:left="5252" w:hanging="550"/>
      </w:pPr>
      <w:rPr>
        <w:rFonts w:hint="default"/>
      </w:rPr>
    </w:lvl>
    <w:lvl w:ilvl="6" w:tplc="C08C5DFC">
      <w:numFmt w:val="bullet"/>
      <w:lvlText w:val="•"/>
      <w:lvlJc w:val="left"/>
      <w:pPr>
        <w:ind w:left="6191" w:hanging="550"/>
      </w:pPr>
      <w:rPr>
        <w:rFonts w:hint="default"/>
      </w:rPr>
    </w:lvl>
    <w:lvl w:ilvl="7" w:tplc="EFEE198E">
      <w:numFmt w:val="bullet"/>
      <w:lvlText w:val="•"/>
      <w:lvlJc w:val="left"/>
      <w:pPr>
        <w:ind w:left="7129" w:hanging="550"/>
      </w:pPr>
      <w:rPr>
        <w:rFonts w:hint="default"/>
      </w:rPr>
    </w:lvl>
    <w:lvl w:ilvl="8" w:tplc="E51E63CE">
      <w:numFmt w:val="bullet"/>
      <w:lvlText w:val="•"/>
      <w:lvlJc w:val="left"/>
      <w:pPr>
        <w:ind w:left="8068" w:hanging="550"/>
      </w:pPr>
      <w:rPr>
        <w:rFonts w:hint="default"/>
      </w:rPr>
    </w:lvl>
  </w:abstractNum>
  <w:abstractNum w:abstractNumId="8" w15:restartNumberingAfterBreak="0">
    <w:nsid w:val="2E7B64A7"/>
    <w:multiLevelType w:val="hybridMultilevel"/>
    <w:tmpl w:val="6A5A8198"/>
    <w:lvl w:ilvl="0" w:tplc="1ADCECE4">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64C2ED70">
      <w:numFmt w:val="bullet"/>
      <w:lvlText w:val="•"/>
      <w:lvlJc w:val="left"/>
      <w:pPr>
        <w:ind w:left="1494" w:hanging="552"/>
      </w:pPr>
      <w:rPr>
        <w:rFonts w:hint="default"/>
      </w:rPr>
    </w:lvl>
    <w:lvl w:ilvl="2" w:tplc="7728C912">
      <w:numFmt w:val="bullet"/>
      <w:lvlText w:val="•"/>
      <w:lvlJc w:val="left"/>
      <w:pPr>
        <w:ind w:left="2429" w:hanging="552"/>
      </w:pPr>
      <w:rPr>
        <w:rFonts w:hint="default"/>
      </w:rPr>
    </w:lvl>
    <w:lvl w:ilvl="3" w:tplc="73F86BFC">
      <w:numFmt w:val="bullet"/>
      <w:lvlText w:val="•"/>
      <w:lvlJc w:val="left"/>
      <w:pPr>
        <w:ind w:left="3363" w:hanging="552"/>
      </w:pPr>
      <w:rPr>
        <w:rFonts w:hint="default"/>
      </w:rPr>
    </w:lvl>
    <w:lvl w:ilvl="4" w:tplc="F9642CB8">
      <w:numFmt w:val="bullet"/>
      <w:lvlText w:val="•"/>
      <w:lvlJc w:val="left"/>
      <w:pPr>
        <w:ind w:left="4298" w:hanging="552"/>
      </w:pPr>
      <w:rPr>
        <w:rFonts w:hint="default"/>
      </w:rPr>
    </w:lvl>
    <w:lvl w:ilvl="5" w:tplc="059EFD8A">
      <w:numFmt w:val="bullet"/>
      <w:lvlText w:val="•"/>
      <w:lvlJc w:val="left"/>
      <w:pPr>
        <w:ind w:left="5232" w:hanging="552"/>
      </w:pPr>
      <w:rPr>
        <w:rFonts w:hint="default"/>
      </w:rPr>
    </w:lvl>
    <w:lvl w:ilvl="6" w:tplc="4E28B190">
      <w:numFmt w:val="bullet"/>
      <w:lvlText w:val="•"/>
      <w:lvlJc w:val="left"/>
      <w:pPr>
        <w:ind w:left="6167" w:hanging="552"/>
      </w:pPr>
      <w:rPr>
        <w:rFonts w:hint="default"/>
      </w:rPr>
    </w:lvl>
    <w:lvl w:ilvl="7" w:tplc="4D485A68">
      <w:numFmt w:val="bullet"/>
      <w:lvlText w:val="•"/>
      <w:lvlJc w:val="left"/>
      <w:pPr>
        <w:ind w:left="7101" w:hanging="552"/>
      </w:pPr>
      <w:rPr>
        <w:rFonts w:hint="default"/>
      </w:rPr>
    </w:lvl>
    <w:lvl w:ilvl="8" w:tplc="BC6067CA">
      <w:numFmt w:val="bullet"/>
      <w:lvlText w:val="•"/>
      <w:lvlJc w:val="left"/>
      <w:pPr>
        <w:ind w:left="8036" w:hanging="552"/>
      </w:pPr>
      <w:rPr>
        <w:rFonts w:hint="default"/>
      </w:rPr>
    </w:lvl>
  </w:abstractNum>
  <w:abstractNum w:abstractNumId="9" w15:restartNumberingAfterBreak="0">
    <w:nsid w:val="36E05F8E"/>
    <w:multiLevelType w:val="hybridMultilevel"/>
    <w:tmpl w:val="3124A498"/>
    <w:lvl w:ilvl="0" w:tplc="04765AF4">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CD107010">
      <w:numFmt w:val="bullet"/>
      <w:lvlText w:val="•"/>
      <w:lvlJc w:val="left"/>
      <w:pPr>
        <w:ind w:left="1496" w:hanging="567"/>
      </w:pPr>
      <w:rPr>
        <w:rFonts w:hint="default"/>
      </w:rPr>
    </w:lvl>
    <w:lvl w:ilvl="2" w:tplc="97760AD8">
      <w:numFmt w:val="bullet"/>
      <w:lvlText w:val="•"/>
      <w:lvlJc w:val="left"/>
      <w:pPr>
        <w:ind w:left="2433" w:hanging="567"/>
      </w:pPr>
      <w:rPr>
        <w:rFonts w:hint="default"/>
      </w:rPr>
    </w:lvl>
    <w:lvl w:ilvl="3" w:tplc="5776C79A">
      <w:numFmt w:val="bullet"/>
      <w:lvlText w:val="•"/>
      <w:lvlJc w:val="left"/>
      <w:pPr>
        <w:ind w:left="3369" w:hanging="567"/>
      </w:pPr>
      <w:rPr>
        <w:rFonts w:hint="default"/>
      </w:rPr>
    </w:lvl>
    <w:lvl w:ilvl="4" w:tplc="F00818BE">
      <w:numFmt w:val="bullet"/>
      <w:lvlText w:val="•"/>
      <w:lvlJc w:val="left"/>
      <w:pPr>
        <w:ind w:left="4306" w:hanging="567"/>
      </w:pPr>
      <w:rPr>
        <w:rFonts w:hint="default"/>
      </w:rPr>
    </w:lvl>
    <w:lvl w:ilvl="5" w:tplc="74649320">
      <w:numFmt w:val="bullet"/>
      <w:lvlText w:val="•"/>
      <w:lvlJc w:val="left"/>
      <w:pPr>
        <w:ind w:left="5242" w:hanging="567"/>
      </w:pPr>
      <w:rPr>
        <w:rFonts w:hint="default"/>
      </w:rPr>
    </w:lvl>
    <w:lvl w:ilvl="6" w:tplc="DC5C5550">
      <w:numFmt w:val="bullet"/>
      <w:lvlText w:val="•"/>
      <w:lvlJc w:val="left"/>
      <w:pPr>
        <w:ind w:left="6179" w:hanging="567"/>
      </w:pPr>
      <w:rPr>
        <w:rFonts w:hint="default"/>
      </w:rPr>
    </w:lvl>
    <w:lvl w:ilvl="7" w:tplc="3C8C19DE">
      <w:numFmt w:val="bullet"/>
      <w:lvlText w:val="•"/>
      <w:lvlJc w:val="left"/>
      <w:pPr>
        <w:ind w:left="7115" w:hanging="567"/>
      </w:pPr>
      <w:rPr>
        <w:rFonts w:hint="default"/>
      </w:rPr>
    </w:lvl>
    <w:lvl w:ilvl="8" w:tplc="CC90417C">
      <w:numFmt w:val="bullet"/>
      <w:lvlText w:val="•"/>
      <w:lvlJc w:val="left"/>
      <w:pPr>
        <w:ind w:left="8052" w:hanging="567"/>
      </w:pPr>
      <w:rPr>
        <w:rFonts w:hint="default"/>
      </w:rPr>
    </w:lvl>
  </w:abstractNum>
  <w:abstractNum w:abstractNumId="10" w15:restartNumberingAfterBreak="0">
    <w:nsid w:val="373E0E6B"/>
    <w:multiLevelType w:val="hybridMultilevel"/>
    <w:tmpl w:val="85825D30"/>
    <w:lvl w:ilvl="0" w:tplc="7AD6C918">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1D6C326A">
      <w:numFmt w:val="bullet"/>
      <w:lvlText w:val="•"/>
      <w:lvlJc w:val="left"/>
      <w:pPr>
        <w:ind w:left="1492" w:hanging="567"/>
      </w:pPr>
      <w:rPr>
        <w:rFonts w:hint="default"/>
      </w:rPr>
    </w:lvl>
    <w:lvl w:ilvl="2" w:tplc="84288D84">
      <w:numFmt w:val="bullet"/>
      <w:lvlText w:val="•"/>
      <w:lvlJc w:val="left"/>
      <w:pPr>
        <w:ind w:left="2425" w:hanging="567"/>
      </w:pPr>
      <w:rPr>
        <w:rFonts w:hint="default"/>
      </w:rPr>
    </w:lvl>
    <w:lvl w:ilvl="3" w:tplc="9FFAA78A">
      <w:numFmt w:val="bullet"/>
      <w:lvlText w:val="•"/>
      <w:lvlJc w:val="left"/>
      <w:pPr>
        <w:ind w:left="3357" w:hanging="567"/>
      </w:pPr>
      <w:rPr>
        <w:rFonts w:hint="default"/>
      </w:rPr>
    </w:lvl>
    <w:lvl w:ilvl="4" w:tplc="E51E4B46">
      <w:numFmt w:val="bullet"/>
      <w:lvlText w:val="•"/>
      <w:lvlJc w:val="left"/>
      <w:pPr>
        <w:ind w:left="4290" w:hanging="567"/>
      </w:pPr>
      <w:rPr>
        <w:rFonts w:hint="default"/>
      </w:rPr>
    </w:lvl>
    <w:lvl w:ilvl="5" w:tplc="4664BF10">
      <w:numFmt w:val="bullet"/>
      <w:lvlText w:val="•"/>
      <w:lvlJc w:val="left"/>
      <w:pPr>
        <w:ind w:left="5222" w:hanging="567"/>
      </w:pPr>
      <w:rPr>
        <w:rFonts w:hint="default"/>
      </w:rPr>
    </w:lvl>
    <w:lvl w:ilvl="6" w:tplc="65B6573C">
      <w:numFmt w:val="bullet"/>
      <w:lvlText w:val="•"/>
      <w:lvlJc w:val="left"/>
      <w:pPr>
        <w:ind w:left="6155" w:hanging="567"/>
      </w:pPr>
      <w:rPr>
        <w:rFonts w:hint="default"/>
      </w:rPr>
    </w:lvl>
    <w:lvl w:ilvl="7" w:tplc="1D3E5BE8">
      <w:numFmt w:val="bullet"/>
      <w:lvlText w:val="•"/>
      <w:lvlJc w:val="left"/>
      <w:pPr>
        <w:ind w:left="7087" w:hanging="567"/>
      </w:pPr>
      <w:rPr>
        <w:rFonts w:hint="default"/>
      </w:rPr>
    </w:lvl>
    <w:lvl w:ilvl="8" w:tplc="67CEB42E">
      <w:numFmt w:val="bullet"/>
      <w:lvlText w:val="•"/>
      <w:lvlJc w:val="left"/>
      <w:pPr>
        <w:ind w:left="8020" w:hanging="567"/>
      </w:pPr>
      <w:rPr>
        <w:rFonts w:hint="default"/>
      </w:rPr>
    </w:lvl>
  </w:abstractNum>
  <w:abstractNum w:abstractNumId="11" w15:restartNumberingAfterBreak="0">
    <w:nsid w:val="37F4453A"/>
    <w:multiLevelType w:val="hybridMultilevel"/>
    <w:tmpl w:val="FFCCD9E2"/>
    <w:lvl w:ilvl="0" w:tplc="6C88F6BA">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ED9C1606">
      <w:numFmt w:val="bullet"/>
      <w:lvlText w:val="•"/>
      <w:lvlJc w:val="left"/>
      <w:pPr>
        <w:ind w:left="1496" w:hanging="550"/>
      </w:pPr>
      <w:rPr>
        <w:rFonts w:hint="default"/>
      </w:rPr>
    </w:lvl>
    <w:lvl w:ilvl="2" w:tplc="5BB256A2">
      <w:numFmt w:val="bullet"/>
      <w:lvlText w:val="•"/>
      <w:lvlJc w:val="left"/>
      <w:pPr>
        <w:ind w:left="2433" w:hanging="550"/>
      </w:pPr>
      <w:rPr>
        <w:rFonts w:hint="default"/>
      </w:rPr>
    </w:lvl>
    <w:lvl w:ilvl="3" w:tplc="0E30A6F4">
      <w:numFmt w:val="bullet"/>
      <w:lvlText w:val="•"/>
      <w:lvlJc w:val="left"/>
      <w:pPr>
        <w:ind w:left="3369" w:hanging="550"/>
      </w:pPr>
      <w:rPr>
        <w:rFonts w:hint="default"/>
      </w:rPr>
    </w:lvl>
    <w:lvl w:ilvl="4" w:tplc="6F0A5206">
      <w:numFmt w:val="bullet"/>
      <w:lvlText w:val="•"/>
      <w:lvlJc w:val="left"/>
      <w:pPr>
        <w:ind w:left="4306" w:hanging="550"/>
      </w:pPr>
      <w:rPr>
        <w:rFonts w:hint="default"/>
      </w:rPr>
    </w:lvl>
    <w:lvl w:ilvl="5" w:tplc="2C1CB908">
      <w:numFmt w:val="bullet"/>
      <w:lvlText w:val="•"/>
      <w:lvlJc w:val="left"/>
      <w:pPr>
        <w:ind w:left="5242" w:hanging="550"/>
      </w:pPr>
      <w:rPr>
        <w:rFonts w:hint="default"/>
      </w:rPr>
    </w:lvl>
    <w:lvl w:ilvl="6" w:tplc="11D812CC">
      <w:numFmt w:val="bullet"/>
      <w:lvlText w:val="•"/>
      <w:lvlJc w:val="left"/>
      <w:pPr>
        <w:ind w:left="6179" w:hanging="550"/>
      </w:pPr>
      <w:rPr>
        <w:rFonts w:hint="default"/>
      </w:rPr>
    </w:lvl>
    <w:lvl w:ilvl="7" w:tplc="9B521576">
      <w:numFmt w:val="bullet"/>
      <w:lvlText w:val="•"/>
      <w:lvlJc w:val="left"/>
      <w:pPr>
        <w:ind w:left="7115" w:hanging="550"/>
      </w:pPr>
      <w:rPr>
        <w:rFonts w:hint="default"/>
      </w:rPr>
    </w:lvl>
    <w:lvl w:ilvl="8" w:tplc="A582E480">
      <w:numFmt w:val="bullet"/>
      <w:lvlText w:val="•"/>
      <w:lvlJc w:val="left"/>
      <w:pPr>
        <w:ind w:left="8052" w:hanging="550"/>
      </w:pPr>
      <w:rPr>
        <w:rFonts w:hint="default"/>
      </w:rPr>
    </w:lvl>
  </w:abstractNum>
  <w:abstractNum w:abstractNumId="12" w15:restartNumberingAfterBreak="0">
    <w:nsid w:val="39E377E3"/>
    <w:multiLevelType w:val="hybridMultilevel"/>
    <w:tmpl w:val="FDA8C638"/>
    <w:lvl w:ilvl="0" w:tplc="DFDCA57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3C24C3AE">
      <w:numFmt w:val="bullet"/>
      <w:lvlText w:val="•"/>
      <w:lvlJc w:val="left"/>
      <w:pPr>
        <w:ind w:left="1494" w:hanging="550"/>
      </w:pPr>
      <w:rPr>
        <w:rFonts w:hint="default"/>
      </w:rPr>
    </w:lvl>
    <w:lvl w:ilvl="2" w:tplc="6A5CBDF0">
      <w:numFmt w:val="bullet"/>
      <w:lvlText w:val="•"/>
      <w:lvlJc w:val="left"/>
      <w:pPr>
        <w:ind w:left="2429" w:hanging="550"/>
      </w:pPr>
      <w:rPr>
        <w:rFonts w:hint="default"/>
      </w:rPr>
    </w:lvl>
    <w:lvl w:ilvl="3" w:tplc="248C99C6">
      <w:numFmt w:val="bullet"/>
      <w:lvlText w:val="•"/>
      <w:lvlJc w:val="left"/>
      <w:pPr>
        <w:ind w:left="3363" w:hanging="550"/>
      </w:pPr>
      <w:rPr>
        <w:rFonts w:hint="default"/>
      </w:rPr>
    </w:lvl>
    <w:lvl w:ilvl="4" w:tplc="BCD4819C">
      <w:numFmt w:val="bullet"/>
      <w:lvlText w:val="•"/>
      <w:lvlJc w:val="left"/>
      <w:pPr>
        <w:ind w:left="4298" w:hanging="550"/>
      </w:pPr>
      <w:rPr>
        <w:rFonts w:hint="default"/>
      </w:rPr>
    </w:lvl>
    <w:lvl w:ilvl="5" w:tplc="E736A15C">
      <w:numFmt w:val="bullet"/>
      <w:lvlText w:val="•"/>
      <w:lvlJc w:val="left"/>
      <w:pPr>
        <w:ind w:left="5232" w:hanging="550"/>
      </w:pPr>
      <w:rPr>
        <w:rFonts w:hint="default"/>
      </w:rPr>
    </w:lvl>
    <w:lvl w:ilvl="6" w:tplc="C58E8A86">
      <w:numFmt w:val="bullet"/>
      <w:lvlText w:val="•"/>
      <w:lvlJc w:val="left"/>
      <w:pPr>
        <w:ind w:left="6167" w:hanging="550"/>
      </w:pPr>
      <w:rPr>
        <w:rFonts w:hint="default"/>
      </w:rPr>
    </w:lvl>
    <w:lvl w:ilvl="7" w:tplc="A43C0090">
      <w:numFmt w:val="bullet"/>
      <w:lvlText w:val="•"/>
      <w:lvlJc w:val="left"/>
      <w:pPr>
        <w:ind w:left="7101" w:hanging="550"/>
      </w:pPr>
      <w:rPr>
        <w:rFonts w:hint="default"/>
      </w:rPr>
    </w:lvl>
    <w:lvl w:ilvl="8" w:tplc="EEBADA72">
      <w:numFmt w:val="bullet"/>
      <w:lvlText w:val="•"/>
      <w:lvlJc w:val="left"/>
      <w:pPr>
        <w:ind w:left="8036" w:hanging="550"/>
      </w:pPr>
      <w:rPr>
        <w:rFonts w:hint="default"/>
      </w:rPr>
    </w:lvl>
  </w:abstractNum>
  <w:abstractNum w:abstractNumId="13" w15:restartNumberingAfterBreak="0">
    <w:nsid w:val="3EF33C83"/>
    <w:multiLevelType w:val="hybridMultilevel"/>
    <w:tmpl w:val="75D4D008"/>
    <w:lvl w:ilvl="0" w:tplc="6F2E9724">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E1CE1904">
      <w:numFmt w:val="bullet"/>
      <w:lvlText w:val="•"/>
      <w:lvlJc w:val="left"/>
      <w:pPr>
        <w:ind w:left="1498" w:hanging="567"/>
      </w:pPr>
      <w:rPr>
        <w:rFonts w:hint="default"/>
      </w:rPr>
    </w:lvl>
    <w:lvl w:ilvl="2" w:tplc="10DAD882">
      <w:numFmt w:val="bullet"/>
      <w:lvlText w:val="•"/>
      <w:lvlJc w:val="left"/>
      <w:pPr>
        <w:ind w:left="2437" w:hanging="567"/>
      </w:pPr>
      <w:rPr>
        <w:rFonts w:hint="default"/>
      </w:rPr>
    </w:lvl>
    <w:lvl w:ilvl="3" w:tplc="B6460EA6">
      <w:numFmt w:val="bullet"/>
      <w:lvlText w:val="•"/>
      <w:lvlJc w:val="left"/>
      <w:pPr>
        <w:ind w:left="3375" w:hanging="567"/>
      </w:pPr>
      <w:rPr>
        <w:rFonts w:hint="default"/>
      </w:rPr>
    </w:lvl>
    <w:lvl w:ilvl="4" w:tplc="6A4C42C6">
      <w:numFmt w:val="bullet"/>
      <w:lvlText w:val="•"/>
      <w:lvlJc w:val="left"/>
      <w:pPr>
        <w:ind w:left="4314" w:hanging="567"/>
      </w:pPr>
      <w:rPr>
        <w:rFonts w:hint="default"/>
      </w:rPr>
    </w:lvl>
    <w:lvl w:ilvl="5" w:tplc="176CFDB8">
      <w:numFmt w:val="bullet"/>
      <w:lvlText w:val="•"/>
      <w:lvlJc w:val="left"/>
      <w:pPr>
        <w:ind w:left="5252" w:hanging="567"/>
      </w:pPr>
      <w:rPr>
        <w:rFonts w:hint="default"/>
      </w:rPr>
    </w:lvl>
    <w:lvl w:ilvl="6" w:tplc="18CA527C">
      <w:numFmt w:val="bullet"/>
      <w:lvlText w:val="•"/>
      <w:lvlJc w:val="left"/>
      <w:pPr>
        <w:ind w:left="6191" w:hanging="567"/>
      </w:pPr>
      <w:rPr>
        <w:rFonts w:hint="default"/>
      </w:rPr>
    </w:lvl>
    <w:lvl w:ilvl="7" w:tplc="D19AAA62">
      <w:numFmt w:val="bullet"/>
      <w:lvlText w:val="•"/>
      <w:lvlJc w:val="left"/>
      <w:pPr>
        <w:ind w:left="7129" w:hanging="567"/>
      </w:pPr>
      <w:rPr>
        <w:rFonts w:hint="default"/>
      </w:rPr>
    </w:lvl>
    <w:lvl w:ilvl="8" w:tplc="EC18D41E">
      <w:numFmt w:val="bullet"/>
      <w:lvlText w:val="•"/>
      <w:lvlJc w:val="left"/>
      <w:pPr>
        <w:ind w:left="8068" w:hanging="567"/>
      </w:pPr>
      <w:rPr>
        <w:rFonts w:hint="default"/>
      </w:rPr>
    </w:lvl>
  </w:abstractNum>
  <w:abstractNum w:abstractNumId="14" w15:restartNumberingAfterBreak="0">
    <w:nsid w:val="46027C41"/>
    <w:multiLevelType w:val="hybridMultilevel"/>
    <w:tmpl w:val="25DA8086"/>
    <w:lvl w:ilvl="0" w:tplc="0CD0CA2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AA5E5E4E">
      <w:numFmt w:val="bullet"/>
      <w:lvlText w:val="•"/>
      <w:lvlJc w:val="left"/>
      <w:pPr>
        <w:ind w:left="1492" w:hanging="552"/>
      </w:pPr>
      <w:rPr>
        <w:rFonts w:hint="default"/>
      </w:rPr>
    </w:lvl>
    <w:lvl w:ilvl="2" w:tplc="3EF0D606">
      <w:numFmt w:val="bullet"/>
      <w:lvlText w:val="•"/>
      <w:lvlJc w:val="left"/>
      <w:pPr>
        <w:ind w:left="2425" w:hanging="552"/>
      </w:pPr>
      <w:rPr>
        <w:rFonts w:hint="default"/>
      </w:rPr>
    </w:lvl>
    <w:lvl w:ilvl="3" w:tplc="1D3CD654">
      <w:numFmt w:val="bullet"/>
      <w:lvlText w:val="•"/>
      <w:lvlJc w:val="left"/>
      <w:pPr>
        <w:ind w:left="3357" w:hanging="552"/>
      </w:pPr>
      <w:rPr>
        <w:rFonts w:hint="default"/>
      </w:rPr>
    </w:lvl>
    <w:lvl w:ilvl="4" w:tplc="CE9E2A24">
      <w:numFmt w:val="bullet"/>
      <w:lvlText w:val="•"/>
      <w:lvlJc w:val="left"/>
      <w:pPr>
        <w:ind w:left="4290" w:hanging="552"/>
      </w:pPr>
      <w:rPr>
        <w:rFonts w:hint="default"/>
      </w:rPr>
    </w:lvl>
    <w:lvl w:ilvl="5" w:tplc="34BC5906">
      <w:numFmt w:val="bullet"/>
      <w:lvlText w:val="•"/>
      <w:lvlJc w:val="left"/>
      <w:pPr>
        <w:ind w:left="5222" w:hanging="552"/>
      </w:pPr>
      <w:rPr>
        <w:rFonts w:hint="default"/>
      </w:rPr>
    </w:lvl>
    <w:lvl w:ilvl="6" w:tplc="9E7CA9D4">
      <w:numFmt w:val="bullet"/>
      <w:lvlText w:val="•"/>
      <w:lvlJc w:val="left"/>
      <w:pPr>
        <w:ind w:left="6155" w:hanging="552"/>
      </w:pPr>
      <w:rPr>
        <w:rFonts w:hint="default"/>
      </w:rPr>
    </w:lvl>
    <w:lvl w:ilvl="7" w:tplc="9310774C">
      <w:numFmt w:val="bullet"/>
      <w:lvlText w:val="•"/>
      <w:lvlJc w:val="left"/>
      <w:pPr>
        <w:ind w:left="7087" w:hanging="552"/>
      </w:pPr>
      <w:rPr>
        <w:rFonts w:hint="default"/>
      </w:rPr>
    </w:lvl>
    <w:lvl w:ilvl="8" w:tplc="1A16FF98">
      <w:numFmt w:val="bullet"/>
      <w:lvlText w:val="•"/>
      <w:lvlJc w:val="left"/>
      <w:pPr>
        <w:ind w:left="8020" w:hanging="552"/>
      </w:pPr>
      <w:rPr>
        <w:rFonts w:hint="default"/>
      </w:rPr>
    </w:lvl>
  </w:abstractNum>
  <w:abstractNum w:abstractNumId="15" w15:restartNumberingAfterBreak="0">
    <w:nsid w:val="4C996107"/>
    <w:multiLevelType w:val="hybridMultilevel"/>
    <w:tmpl w:val="422630C8"/>
    <w:lvl w:ilvl="0" w:tplc="CEEE207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C7966E7C">
      <w:numFmt w:val="bullet"/>
      <w:lvlText w:val="•"/>
      <w:lvlJc w:val="left"/>
      <w:pPr>
        <w:ind w:left="1494" w:hanging="550"/>
      </w:pPr>
      <w:rPr>
        <w:rFonts w:hint="default"/>
      </w:rPr>
    </w:lvl>
    <w:lvl w:ilvl="2" w:tplc="280A7BF4">
      <w:numFmt w:val="bullet"/>
      <w:lvlText w:val="•"/>
      <w:lvlJc w:val="left"/>
      <w:pPr>
        <w:ind w:left="2429" w:hanging="550"/>
      </w:pPr>
      <w:rPr>
        <w:rFonts w:hint="default"/>
      </w:rPr>
    </w:lvl>
    <w:lvl w:ilvl="3" w:tplc="E7449D2A">
      <w:numFmt w:val="bullet"/>
      <w:lvlText w:val="•"/>
      <w:lvlJc w:val="left"/>
      <w:pPr>
        <w:ind w:left="3363" w:hanging="550"/>
      </w:pPr>
      <w:rPr>
        <w:rFonts w:hint="default"/>
      </w:rPr>
    </w:lvl>
    <w:lvl w:ilvl="4" w:tplc="CBEA8792">
      <w:numFmt w:val="bullet"/>
      <w:lvlText w:val="•"/>
      <w:lvlJc w:val="left"/>
      <w:pPr>
        <w:ind w:left="4298" w:hanging="550"/>
      </w:pPr>
      <w:rPr>
        <w:rFonts w:hint="default"/>
      </w:rPr>
    </w:lvl>
    <w:lvl w:ilvl="5" w:tplc="652CDFDC">
      <w:numFmt w:val="bullet"/>
      <w:lvlText w:val="•"/>
      <w:lvlJc w:val="left"/>
      <w:pPr>
        <w:ind w:left="5232" w:hanging="550"/>
      </w:pPr>
      <w:rPr>
        <w:rFonts w:hint="default"/>
      </w:rPr>
    </w:lvl>
    <w:lvl w:ilvl="6" w:tplc="88F0EA24">
      <w:numFmt w:val="bullet"/>
      <w:lvlText w:val="•"/>
      <w:lvlJc w:val="left"/>
      <w:pPr>
        <w:ind w:left="6167" w:hanging="550"/>
      </w:pPr>
      <w:rPr>
        <w:rFonts w:hint="default"/>
      </w:rPr>
    </w:lvl>
    <w:lvl w:ilvl="7" w:tplc="16507294">
      <w:numFmt w:val="bullet"/>
      <w:lvlText w:val="•"/>
      <w:lvlJc w:val="left"/>
      <w:pPr>
        <w:ind w:left="7101" w:hanging="550"/>
      </w:pPr>
      <w:rPr>
        <w:rFonts w:hint="default"/>
      </w:rPr>
    </w:lvl>
    <w:lvl w:ilvl="8" w:tplc="2AA8B996">
      <w:numFmt w:val="bullet"/>
      <w:lvlText w:val="•"/>
      <w:lvlJc w:val="left"/>
      <w:pPr>
        <w:ind w:left="8036" w:hanging="550"/>
      </w:pPr>
      <w:rPr>
        <w:rFonts w:hint="default"/>
      </w:rPr>
    </w:lvl>
  </w:abstractNum>
  <w:abstractNum w:abstractNumId="16" w15:restartNumberingAfterBreak="0">
    <w:nsid w:val="4D712393"/>
    <w:multiLevelType w:val="hybridMultilevel"/>
    <w:tmpl w:val="F67ECD96"/>
    <w:lvl w:ilvl="0" w:tplc="70E0D82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A94EC7C2">
      <w:numFmt w:val="bullet"/>
      <w:lvlText w:val="•"/>
      <w:lvlJc w:val="left"/>
      <w:pPr>
        <w:ind w:left="1498" w:hanging="550"/>
      </w:pPr>
      <w:rPr>
        <w:rFonts w:hint="default"/>
      </w:rPr>
    </w:lvl>
    <w:lvl w:ilvl="2" w:tplc="FA68008E">
      <w:numFmt w:val="bullet"/>
      <w:lvlText w:val="•"/>
      <w:lvlJc w:val="left"/>
      <w:pPr>
        <w:ind w:left="2437" w:hanging="550"/>
      </w:pPr>
      <w:rPr>
        <w:rFonts w:hint="default"/>
      </w:rPr>
    </w:lvl>
    <w:lvl w:ilvl="3" w:tplc="8E643518">
      <w:numFmt w:val="bullet"/>
      <w:lvlText w:val="•"/>
      <w:lvlJc w:val="left"/>
      <w:pPr>
        <w:ind w:left="3375" w:hanging="550"/>
      </w:pPr>
      <w:rPr>
        <w:rFonts w:hint="default"/>
      </w:rPr>
    </w:lvl>
    <w:lvl w:ilvl="4" w:tplc="5BCC0E24">
      <w:numFmt w:val="bullet"/>
      <w:lvlText w:val="•"/>
      <w:lvlJc w:val="left"/>
      <w:pPr>
        <w:ind w:left="4314" w:hanging="550"/>
      </w:pPr>
      <w:rPr>
        <w:rFonts w:hint="default"/>
      </w:rPr>
    </w:lvl>
    <w:lvl w:ilvl="5" w:tplc="F04AD0FC">
      <w:numFmt w:val="bullet"/>
      <w:lvlText w:val="•"/>
      <w:lvlJc w:val="left"/>
      <w:pPr>
        <w:ind w:left="5252" w:hanging="550"/>
      </w:pPr>
      <w:rPr>
        <w:rFonts w:hint="default"/>
      </w:rPr>
    </w:lvl>
    <w:lvl w:ilvl="6" w:tplc="06EC0FFC">
      <w:numFmt w:val="bullet"/>
      <w:lvlText w:val="•"/>
      <w:lvlJc w:val="left"/>
      <w:pPr>
        <w:ind w:left="6191" w:hanging="550"/>
      </w:pPr>
      <w:rPr>
        <w:rFonts w:hint="default"/>
      </w:rPr>
    </w:lvl>
    <w:lvl w:ilvl="7" w:tplc="9488B84A">
      <w:numFmt w:val="bullet"/>
      <w:lvlText w:val="•"/>
      <w:lvlJc w:val="left"/>
      <w:pPr>
        <w:ind w:left="7129" w:hanging="550"/>
      </w:pPr>
      <w:rPr>
        <w:rFonts w:hint="default"/>
      </w:rPr>
    </w:lvl>
    <w:lvl w:ilvl="8" w:tplc="770801BC">
      <w:numFmt w:val="bullet"/>
      <w:lvlText w:val="•"/>
      <w:lvlJc w:val="left"/>
      <w:pPr>
        <w:ind w:left="8068" w:hanging="550"/>
      </w:pPr>
      <w:rPr>
        <w:rFonts w:hint="default"/>
      </w:rPr>
    </w:lvl>
  </w:abstractNum>
  <w:abstractNum w:abstractNumId="17" w15:restartNumberingAfterBreak="0">
    <w:nsid w:val="4DA45DB7"/>
    <w:multiLevelType w:val="hybridMultilevel"/>
    <w:tmpl w:val="1736CB26"/>
    <w:lvl w:ilvl="0" w:tplc="0F544D3A">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38A4734A">
      <w:numFmt w:val="bullet"/>
      <w:lvlText w:val="•"/>
      <w:lvlJc w:val="left"/>
      <w:pPr>
        <w:ind w:left="1496" w:hanging="550"/>
      </w:pPr>
      <w:rPr>
        <w:rFonts w:hint="default"/>
      </w:rPr>
    </w:lvl>
    <w:lvl w:ilvl="2" w:tplc="55A65858">
      <w:numFmt w:val="bullet"/>
      <w:lvlText w:val="•"/>
      <w:lvlJc w:val="left"/>
      <w:pPr>
        <w:ind w:left="2433" w:hanging="550"/>
      </w:pPr>
      <w:rPr>
        <w:rFonts w:hint="default"/>
      </w:rPr>
    </w:lvl>
    <w:lvl w:ilvl="3" w:tplc="7FF0B604">
      <w:numFmt w:val="bullet"/>
      <w:lvlText w:val="•"/>
      <w:lvlJc w:val="left"/>
      <w:pPr>
        <w:ind w:left="3369" w:hanging="550"/>
      </w:pPr>
      <w:rPr>
        <w:rFonts w:hint="default"/>
      </w:rPr>
    </w:lvl>
    <w:lvl w:ilvl="4" w:tplc="316E943A">
      <w:numFmt w:val="bullet"/>
      <w:lvlText w:val="•"/>
      <w:lvlJc w:val="left"/>
      <w:pPr>
        <w:ind w:left="4306" w:hanging="550"/>
      </w:pPr>
      <w:rPr>
        <w:rFonts w:hint="default"/>
      </w:rPr>
    </w:lvl>
    <w:lvl w:ilvl="5" w:tplc="066A908E">
      <w:numFmt w:val="bullet"/>
      <w:lvlText w:val="•"/>
      <w:lvlJc w:val="left"/>
      <w:pPr>
        <w:ind w:left="5242" w:hanging="550"/>
      </w:pPr>
      <w:rPr>
        <w:rFonts w:hint="default"/>
      </w:rPr>
    </w:lvl>
    <w:lvl w:ilvl="6" w:tplc="316C67EE">
      <w:numFmt w:val="bullet"/>
      <w:lvlText w:val="•"/>
      <w:lvlJc w:val="left"/>
      <w:pPr>
        <w:ind w:left="6179" w:hanging="550"/>
      </w:pPr>
      <w:rPr>
        <w:rFonts w:hint="default"/>
      </w:rPr>
    </w:lvl>
    <w:lvl w:ilvl="7" w:tplc="6D62BA16">
      <w:numFmt w:val="bullet"/>
      <w:lvlText w:val="•"/>
      <w:lvlJc w:val="left"/>
      <w:pPr>
        <w:ind w:left="7115" w:hanging="550"/>
      </w:pPr>
      <w:rPr>
        <w:rFonts w:hint="default"/>
      </w:rPr>
    </w:lvl>
    <w:lvl w:ilvl="8" w:tplc="7938DFCE">
      <w:numFmt w:val="bullet"/>
      <w:lvlText w:val="•"/>
      <w:lvlJc w:val="left"/>
      <w:pPr>
        <w:ind w:left="8052" w:hanging="550"/>
      </w:pPr>
      <w:rPr>
        <w:rFonts w:hint="default"/>
      </w:rPr>
    </w:lvl>
  </w:abstractNum>
  <w:abstractNum w:abstractNumId="18" w15:restartNumberingAfterBreak="0">
    <w:nsid w:val="529868A2"/>
    <w:multiLevelType w:val="hybridMultilevel"/>
    <w:tmpl w:val="9BB64340"/>
    <w:lvl w:ilvl="0" w:tplc="3F56445C">
      <w:start w:val="1"/>
      <w:numFmt w:val="decimal"/>
      <w:lvlText w:val="(%1)"/>
      <w:lvlJc w:val="left"/>
      <w:pPr>
        <w:ind w:left="772" w:hanging="550"/>
      </w:pPr>
      <w:rPr>
        <w:rFonts w:ascii="ＭＳ 明朝" w:eastAsia="ＭＳ 明朝" w:hAnsi="ＭＳ 明朝" w:cs="ＭＳ 明朝" w:hint="default"/>
        <w:spacing w:val="0"/>
        <w:w w:val="99"/>
        <w:sz w:val="21"/>
        <w:szCs w:val="21"/>
      </w:rPr>
    </w:lvl>
    <w:lvl w:ilvl="1" w:tplc="E5C41D34">
      <w:numFmt w:val="bullet"/>
      <w:lvlText w:val="•"/>
      <w:lvlJc w:val="left"/>
      <w:pPr>
        <w:ind w:left="1696" w:hanging="550"/>
      </w:pPr>
      <w:rPr>
        <w:rFonts w:hint="default"/>
      </w:rPr>
    </w:lvl>
    <w:lvl w:ilvl="2" w:tplc="C5FC08B0">
      <w:numFmt w:val="bullet"/>
      <w:lvlText w:val="•"/>
      <w:lvlJc w:val="left"/>
      <w:pPr>
        <w:ind w:left="2613" w:hanging="550"/>
      </w:pPr>
      <w:rPr>
        <w:rFonts w:hint="default"/>
      </w:rPr>
    </w:lvl>
    <w:lvl w:ilvl="3" w:tplc="999EA936">
      <w:numFmt w:val="bullet"/>
      <w:lvlText w:val="•"/>
      <w:lvlJc w:val="left"/>
      <w:pPr>
        <w:ind w:left="3529" w:hanging="550"/>
      </w:pPr>
      <w:rPr>
        <w:rFonts w:hint="default"/>
      </w:rPr>
    </w:lvl>
    <w:lvl w:ilvl="4" w:tplc="FFB42CA6">
      <w:numFmt w:val="bullet"/>
      <w:lvlText w:val="•"/>
      <w:lvlJc w:val="left"/>
      <w:pPr>
        <w:ind w:left="4446" w:hanging="550"/>
      </w:pPr>
      <w:rPr>
        <w:rFonts w:hint="default"/>
      </w:rPr>
    </w:lvl>
    <w:lvl w:ilvl="5" w:tplc="427E6BB0">
      <w:numFmt w:val="bullet"/>
      <w:lvlText w:val="•"/>
      <w:lvlJc w:val="left"/>
      <w:pPr>
        <w:ind w:left="5362" w:hanging="550"/>
      </w:pPr>
      <w:rPr>
        <w:rFonts w:hint="default"/>
      </w:rPr>
    </w:lvl>
    <w:lvl w:ilvl="6" w:tplc="A2668CF6">
      <w:numFmt w:val="bullet"/>
      <w:lvlText w:val="•"/>
      <w:lvlJc w:val="left"/>
      <w:pPr>
        <w:ind w:left="6279" w:hanging="550"/>
      </w:pPr>
      <w:rPr>
        <w:rFonts w:hint="default"/>
      </w:rPr>
    </w:lvl>
    <w:lvl w:ilvl="7" w:tplc="1B18BEEC">
      <w:numFmt w:val="bullet"/>
      <w:lvlText w:val="•"/>
      <w:lvlJc w:val="left"/>
      <w:pPr>
        <w:ind w:left="7195" w:hanging="550"/>
      </w:pPr>
      <w:rPr>
        <w:rFonts w:hint="default"/>
      </w:rPr>
    </w:lvl>
    <w:lvl w:ilvl="8" w:tplc="DFAA2F82">
      <w:numFmt w:val="bullet"/>
      <w:lvlText w:val="•"/>
      <w:lvlJc w:val="left"/>
      <w:pPr>
        <w:ind w:left="8112" w:hanging="550"/>
      </w:pPr>
      <w:rPr>
        <w:rFonts w:hint="default"/>
      </w:rPr>
    </w:lvl>
  </w:abstractNum>
  <w:abstractNum w:abstractNumId="19" w15:restartNumberingAfterBreak="0">
    <w:nsid w:val="584634CC"/>
    <w:multiLevelType w:val="hybridMultilevel"/>
    <w:tmpl w:val="7EFAB236"/>
    <w:lvl w:ilvl="0" w:tplc="3B96400C">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88627E0E">
      <w:numFmt w:val="bullet"/>
      <w:lvlText w:val="•"/>
      <w:lvlJc w:val="left"/>
      <w:pPr>
        <w:ind w:left="1496" w:hanging="567"/>
      </w:pPr>
      <w:rPr>
        <w:rFonts w:hint="default"/>
      </w:rPr>
    </w:lvl>
    <w:lvl w:ilvl="2" w:tplc="7E0E70C4">
      <w:numFmt w:val="bullet"/>
      <w:lvlText w:val="•"/>
      <w:lvlJc w:val="left"/>
      <w:pPr>
        <w:ind w:left="2433" w:hanging="567"/>
      </w:pPr>
      <w:rPr>
        <w:rFonts w:hint="default"/>
      </w:rPr>
    </w:lvl>
    <w:lvl w:ilvl="3" w:tplc="803037CA">
      <w:numFmt w:val="bullet"/>
      <w:lvlText w:val="•"/>
      <w:lvlJc w:val="left"/>
      <w:pPr>
        <w:ind w:left="3369" w:hanging="567"/>
      </w:pPr>
      <w:rPr>
        <w:rFonts w:hint="default"/>
      </w:rPr>
    </w:lvl>
    <w:lvl w:ilvl="4" w:tplc="C1BA88B0">
      <w:numFmt w:val="bullet"/>
      <w:lvlText w:val="•"/>
      <w:lvlJc w:val="left"/>
      <w:pPr>
        <w:ind w:left="4306" w:hanging="567"/>
      </w:pPr>
      <w:rPr>
        <w:rFonts w:hint="default"/>
      </w:rPr>
    </w:lvl>
    <w:lvl w:ilvl="5" w:tplc="66E828A2">
      <w:numFmt w:val="bullet"/>
      <w:lvlText w:val="•"/>
      <w:lvlJc w:val="left"/>
      <w:pPr>
        <w:ind w:left="5242" w:hanging="567"/>
      </w:pPr>
      <w:rPr>
        <w:rFonts w:hint="default"/>
      </w:rPr>
    </w:lvl>
    <w:lvl w:ilvl="6" w:tplc="1FFA00E6">
      <w:numFmt w:val="bullet"/>
      <w:lvlText w:val="•"/>
      <w:lvlJc w:val="left"/>
      <w:pPr>
        <w:ind w:left="6179" w:hanging="567"/>
      </w:pPr>
      <w:rPr>
        <w:rFonts w:hint="default"/>
      </w:rPr>
    </w:lvl>
    <w:lvl w:ilvl="7" w:tplc="C1D6D3C6">
      <w:numFmt w:val="bullet"/>
      <w:lvlText w:val="•"/>
      <w:lvlJc w:val="left"/>
      <w:pPr>
        <w:ind w:left="7115" w:hanging="567"/>
      </w:pPr>
      <w:rPr>
        <w:rFonts w:hint="default"/>
      </w:rPr>
    </w:lvl>
    <w:lvl w:ilvl="8" w:tplc="CBE23C66">
      <w:numFmt w:val="bullet"/>
      <w:lvlText w:val="•"/>
      <w:lvlJc w:val="left"/>
      <w:pPr>
        <w:ind w:left="8052" w:hanging="567"/>
      </w:pPr>
      <w:rPr>
        <w:rFonts w:hint="default"/>
      </w:rPr>
    </w:lvl>
  </w:abstractNum>
  <w:abstractNum w:abstractNumId="20" w15:restartNumberingAfterBreak="0">
    <w:nsid w:val="67533629"/>
    <w:multiLevelType w:val="hybridMultilevel"/>
    <w:tmpl w:val="018230E2"/>
    <w:lvl w:ilvl="0" w:tplc="BD109BB6">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11228874">
      <w:numFmt w:val="bullet"/>
      <w:lvlText w:val="•"/>
      <w:lvlJc w:val="left"/>
      <w:pPr>
        <w:ind w:left="1492" w:hanging="567"/>
      </w:pPr>
      <w:rPr>
        <w:rFonts w:hint="default"/>
      </w:rPr>
    </w:lvl>
    <w:lvl w:ilvl="2" w:tplc="3ACC12F0">
      <w:numFmt w:val="bullet"/>
      <w:lvlText w:val="•"/>
      <w:lvlJc w:val="left"/>
      <w:pPr>
        <w:ind w:left="2425" w:hanging="567"/>
      </w:pPr>
      <w:rPr>
        <w:rFonts w:hint="default"/>
      </w:rPr>
    </w:lvl>
    <w:lvl w:ilvl="3" w:tplc="C1044800">
      <w:numFmt w:val="bullet"/>
      <w:lvlText w:val="•"/>
      <w:lvlJc w:val="left"/>
      <w:pPr>
        <w:ind w:left="3357" w:hanging="567"/>
      </w:pPr>
      <w:rPr>
        <w:rFonts w:hint="default"/>
      </w:rPr>
    </w:lvl>
    <w:lvl w:ilvl="4" w:tplc="8990D162">
      <w:numFmt w:val="bullet"/>
      <w:lvlText w:val="•"/>
      <w:lvlJc w:val="left"/>
      <w:pPr>
        <w:ind w:left="4290" w:hanging="567"/>
      </w:pPr>
      <w:rPr>
        <w:rFonts w:hint="default"/>
      </w:rPr>
    </w:lvl>
    <w:lvl w:ilvl="5" w:tplc="22A2EAEA">
      <w:numFmt w:val="bullet"/>
      <w:lvlText w:val="•"/>
      <w:lvlJc w:val="left"/>
      <w:pPr>
        <w:ind w:left="5222" w:hanging="567"/>
      </w:pPr>
      <w:rPr>
        <w:rFonts w:hint="default"/>
      </w:rPr>
    </w:lvl>
    <w:lvl w:ilvl="6" w:tplc="D9620388">
      <w:numFmt w:val="bullet"/>
      <w:lvlText w:val="•"/>
      <w:lvlJc w:val="left"/>
      <w:pPr>
        <w:ind w:left="6155" w:hanging="567"/>
      </w:pPr>
      <w:rPr>
        <w:rFonts w:hint="default"/>
      </w:rPr>
    </w:lvl>
    <w:lvl w:ilvl="7" w:tplc="B998AFC6">
      <w:numFmt w:val="bullet"/>
      <w:lvlText w:val="•"/>
      <w:lvlJc w:val="left"/>
      <w:pPr>
        <w:ind w:left="7087" w:hanging="567"/>
      </w:pPr>
      <w:rPr>
        <w:rFonts w:hint="default"/>
      </w:rPr>
    </w:lvl>
    <w:lvl w:ilvl="8" w:tplc="C9AC45EE">
      <w:numFmt w:val="bullet"/>
      <w:lvlText w:val="•"/>
      <w:lvlJc w:val="left"/>
      <w:pPr>
        <w:ind w:left="8020" w:hanging="567"/>
      </w:pPr>
      <w:rPr>
        <w:rFonts w:hint="default"/>
      </w:rPr>
    </w:lvl>
  </w:abstractNum>
  <w:abstractNum w:abstractNumId="21" w15:restartNumberingAfterBreak="0">
    <w:nsid w:val="75034E22"/>
    <w:multiLevelType w:val="hybridMultilevel"/>
    <w:tmpl w:val="6D54D306"/>
    <w:lvl w:ilvl="0" w:tplc="4CE69A7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0134628C">
      <w:numFmt w:val="bullet"/>
      <w:lvlText w:val="•"/>
      <w:lvlJc w:val="left"/>
      <w:pPr>
        <w:ind w:left="1494" w:hanging="552"/>
      </w:pPr>
      <w:rPr>
        <w:rFonts w:hint="default"/>
      </w:rPr>
    </w:lvl>
    <w:lvl w:ilvl="2" w:tplc="FA2613BE">
      <w:numFmt w:val="bullet"/>
      <w:lvlText w:val="•"/>
      <w:lvlJc w:val="left"/>
      <w:pPr>
        <w:ind w:left="2429" w:hanging="552"/>
      </w:pPr>
      <w:rPr>
        <w:rFonts w:hint="default"/>
      </w:rPr>
    </w:lvl>
    <w:lvl w:ilvl="3" w:tplc="C6148362">
      <w:numFmt w:val="bullet"/>
      <w:lvlText w:val="•"/>
      <w:lvlJc w:val="left"/>
      <w:pPr>
        <w:ind w:left="3363" w:hanging="552"/>
      </w:pPr>
      <w:rPr>
        <w:rFonts w:hint="default"/>
      </w:rPr>
    </w:lvl>
    <w:lvl w:ilvl="4" w:tplc="A6686BC0">
      <w:numFmt w:val="bullet"/>
      <w:lvlText w:val="•"/>
      <w:lvlJc w:val="left"/>
      <w:pPr>
        <w:ind w:left="4298" w:hanging="552"/>
      </w:pPr>
      <w:rPr>
        <w:rFonts w:hint="default"/>
      </w:rPr>
    </w:lvl>
    <w:lvl w:ilvl="5" w:tplc="46E08A14">
      <w:numFmt w:val="bullet"/>
      <w:lvlText w:val="•"/>
      <w:lvlJc w:val="left"/>
      <w:pPr>
        <w:ind w:left="5232" w:hanging="552"/>
      </w:pPr>
      <w:rPr>
        <w:rFonts w:hint="default"/>
      </w:rPr>
    </w:lvl>
    <w:lvl w:ilvl="6" w:tplc="AD786A68">
      <w:numFmt w:val="bullet"/>
      <w:lvlText w:val="•"/>
      <w:lvlJc w:val="left"/>
      <w:pPr>
        <w:ind w:left="6167" w:hanging="552"/>
      </w:pPr>
      <w:rPr>
        <w:rFonts w:hint="default"/>
      </w:rPr>
    </w:lvl>
    <w:lvl w:ilvl="7" w:tplc="8898C518">
      <w:numFmt w:val="bullet"/>
      <w:lvlText w:val="•"/>
      <w:lvlJc w:val="left"/>
      <w:pPr>
        <w:ind w:left="7101" w:hanging="552"/>
      </w:pPr>
      <w:rPr>
        <w:rFonts w:hint="default"/>
      </w:rPr>
    </w:lvl>
    <w:lvl w:ilvl="8" w:tplc="A14C665C">
      <w:numFmt w:val="bullet"/>
      <w:lvlText w:val="•"/>
      <w:lvlJc w:val="left"/>
      <w:pPr>
        <w:ind w:left="8036" w:hanging="552"/>
      </w:pPr>
      <w:rPr>
        <w:rFonts w:hint="default"/>
      </w:rPr>
    </w:lvl>
  </w:abstractNum>
  <w:abstractNum w:abstractNumId="22" w15:restartNumberingAfterBreak="0">
    <w:nsid w:val="76C648CD"/>
    <w:multiLevelType w:val="hybridMultilevel"/>
    <w:tmpl w:val="342E3AB2"/>
    <w:lvl w:ilvl="0" w:tplc="4956B7C0">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4D04FE2">
      <w:numFmt w:val="bullet"/>
      <w:lvlText w:val="•"/>
      <w:lvlJc w:val="left"/>
      <w:pPr>
        <w:ind w:left="1498" w:hanging="550"/>
      </w:pPr>
      <w:rPr>
        <w:rFonts w:hint="default"/>
      </w:rPr>
    </w:lvl>
    <w:lvl w:ilvl="2" w:tplc="11AC6B56">
      <w:numFmt w:val="bullet"/>
      <w:lvlText w:val="•"/>
      <w:lvlJc w:val="left"/>
      <w:pPr>
        <w:ind w:left="2437" w:hanging="550"/>
      </w:pPr>
      <w:rPr>
        <w:rFonts w:hint="default"/>
      </w:rPr>
    </w:lvl>
    <w:lvl w:ilvl="3" w:tplc="40F2EA30">
      <w:numFmt w:val="bullet"/>
      <w:lvlText w:val="•"/>
      <w:lvlJc w:val="left"/>
      <w:pPr>
        <w:ind w:left="3375" w:hanging="550"/>
      </w:pPr>
      <w:rPr>
        <w:rFonts w:hint="default"/>
      </w:rPr>
    </w:lvl>
    <w:lvl w:ilvl="4" w:tplc="E4A2D5CA">
      <w:numFmt w:val="bullet"/>
      <w:lvlText w:val="•"/>
      <w:lvlJc w:val="left"/>
      <w:pPr>
        <w:ind w:left="4314" w:hanging="550"/>
      </w:pPr>
      <w:rPr>
        <w:rFonts w:hint="default"/>
      </w:rPr>
    </w:lvl>
    <w:lvl w:ilvl="5" w:tplc="437C7E08">
      <w:numFmt w:val="bullet"/>
      <w:lvlText w:val="•"/>
      <w:lvlJc w:val="left"/>
      <w:pPr>
        <w:ind w:left="5252" w:hanging="550"/>
      </w:pPr>
      <w:rPr>
        <w:rFonts w:hint="default"/>
      </w:rPr>
    </w:lvl>
    <w:lvl w:ilvl="6" w:tplc="5732B14A">
      <w:numFmt w:val="bullet"/>
      <w:lvlText w:val="•"/>
      <w:lvlJc w:val="left"/>
      <w:pPr>
        <w:ind w:left="6191" w:hanging="550"/>
      </w:pPr>
      <w:rPr>
        <w:rFonts w:hint="default"/>
      </w:rPr>
    </w:lvl>
    <w:lvl w:ilvl="7" w:tplc="0E0A0096">
      <w:numFmt w:val="bullet"/>
      <w:lvlText w:val="•"/>
      <w:lvlJc w:val="left"/>
      <w:pPr>
        <w:ind w:left="7129" w:hanging="550"/>
      </w:pPr>
      <w:rPr>
        <w:rFonts w:hint="default"/>
      </w:rPr>
    </w:lvl>
    <w:lvl w:ilvl="8" w:tplc="BB36B0FC">
      <w:numFmt w:val="bullet"/>
      <w:lvlText w:val="•"/>
      <w:lvlJc w:val="left"/>
      <w:pPr>
        <w:ind w:left="8068" w:hanging="550"/>
      </w:pPr>
      <w:rPr>
        <w:rFonts w:hint="default"/>
      </w:rPr>
    </w:lvl>
  </w:abstractNum>
  <w:abstractNum w:abstractNumId="23" w15:restartNumberingAfterBreak="0">
    <w:nsid w:val="79A923B6"/>
    <w:multiLevelType w:val="hybridMultilevel"/>
    <w:tmpl w:val="4BEC22D8"/>
    <w:lvl w:ilvl="0" w:tplc="0764F7D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7AA8EECA">
      <w:start w:val="1"/>
      <w:numFmt w:val="decimal"/>
      <w:lvlText w:val="(%2)"/>
      <w:lvlJc w:val="left"/>
      <w:pPr>
        <w:ind w:left="552" w:hanging="548"/>
      </w:pPr>
      <w:rPr>
        <w:rFonts w:ascii="ＭＳ 明朝" w:eastAsia="ＭＳ 明朝" w:hAnsi="ＭＳ 明朝" w:cs="ＭＳ 明朝" w:hint="default"/>
        <w:spacing w:val="0"/>
        <w:w w:val="99"/>
        <w:sz w:val="21"/>
        <w:szCs w:val="21"/>
      </w:rPr>
    </w:lvl>
    <w:lvl w:ilvl="2" w:tplc="3A82199C">
      <w:numFmt w:val="bullet"/>
      <w:lvlText w:val="•"/>
      <w:lvlJc w:val="left"/>
      <w:pPr>
        <w:ind w:left="2425" w:hanging="548"/>
      </w:pPr>
      <w:rPr>
        <w:rFonts w:hint="default"/>
      </w:rPr>
    </w:lvl>
    <w:lvl w:ilvl="3" w:tplc="CBEE126A">
      <w:numFmt w:val="bullet"/>
      <w:lvlText w:val="•"/>
      <w:lvlJc w:val="left"/>
      <w:pPr>
        <w:ind w:left="3357" w:hanging="548"/>
      </w:pPr>
      <w:rPr>
        <w:rFonts w:hint="default"/>
      </w:rPr>
    </w:lvl>
    <w:lvl w:ilvl="4" w:tplc="EC0E7304">
      <w:numFmt w:val="bullet"/>
      <w:lvlText w:val="•"/>
      <w:lvlJc w:val="left"/>
      <w:pPr>
        <w:ind w:left="4290" w:hanging="548"/>
      </w:pPr>
      <w:rPr>
        <w:rFonts w:hint="default"/>
      </w:rPr>
    </w:lvl>
    <w:lvl w:ilvl="5" w:tplc="E8A6C142">
      <w:numFmt w:val="bullet"/>
      <w:lvlText w:val="•"/>
      <w:lvlJc w:val="left"/>
      <w:pPr>
        <w:ind w:left="5222" w:hanging="548"/>
      </w:pPr>
      <w:rPr>
        <w:rFonts w:hint="default"/>
      </w:rPr>
    </w:lvl>
    <w:lvl w:ilvl="6" w:tplc="8DCAEF7A">
      <w:numFmt w:val="bullet"/>
      <w:lvlText w:val="•"/>
      <w:lvlJc w:val="left"/>
      <w:pPr>
        <w:ind w:left="6155" w:hanging="548"/>
      </w:pPr>
      <w:rPr>
        <w:rFonts w:hint="default"/>
      </w:rPr>
    </w:lvl>
    <w:lvl w:ilvl="7" w:tplc="C1B4D08A">
      <w:numFmt w:val="bullet"/>
      <w:lvlText w:val="•"/>
      <w:lvlJc w:val="left"/>
      <w:pPr>
        <w:ind w:left="7087" w:hanging="548"/>
      </w:pPr>
      <w:rPr>
        <w:rFonts w:hint="default"/>
      </w:rPr>
    </w:lvl>
    <w:lvl w:ilvl="8" w:tplc="DEB45784">
      <w:numFmt w:val="bullet"/>
      <w:lvlText w:val="•"/>
      <w:lvlJc w:val="left"/>
      <w:pPr>
        <w:ind w:left="8020" w:hanging="548"/>
      </w:pPr>
      <w:rPr>
        <w:rFonts w:hint="default"/>
      </w:rPr>
    </w:lvl>
  </w:abstractNum>
  <w:abstractNum w:abstractNumId="24" w15:restartNumberingAfterBreak="0">
    <w:nsid w:val="7A1554B6"/>
    <w:multiLevelType w:val="hybridMultilevel"/>
    <w:tmpl w:val="22321AAE"/>
    <w:lvl w:ilvl="0" w:tplc="0B1EBA98">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C6E8E18">
      <w:numFmt w:val="bullet"/>
      <w:lvlText w:val="•"/>
      <w:lvlJc w:val="left"/>
      <w:pPr>
        <w:ind w:left="1498" w:hanging="550"/>
      </w:pPr>
      <w:rPr>
        <w:rFonts w:hint="default"/>
      </w:rPr>
    </w:lvl>
    <w:lvl w:ilvl="2" w:tplc="C9741A22">
      <w:numFmt w:val="bullet"/>
      <w:lvlText w:val="•"/>
      <w:lvlJc w:val="left"/>
      <w:pPr>
        <w:ind w:left="2437" w:hanging="550"/>
      </w:pPr>
      <w:rPr>
        <w:rFonts w:hint="default"/>
      </w:rPr>
    </w:lvl>
    <w:lvl w:ilvl="3" w:tplc="FA926932">
      <w:numFmt w:val="bullet"/>
      <w:lvlText w:val="•"/>
      <w:lvlJc w:val="left"/>
      <w:pPr>
        <w:ind w:left="3375" w:hanging="550"/>
      </w:pPr>
      <w:rPr>
        <w:rFonts w:hint="default"/>
      </w:rPr>
    </w:lvl>
    <w:lvl w:ilvl="4" w:tplc="3D3A32B0">
      <w:numFmt w:val="bullet"/>
      <w:lvlText w:val="•"/>
      <w:lvlJc w:val="left"/>
      <w:pPr>
        <w:ind w:left="4314" w:hanging="550"/>
      </w:pPr>
      <w:rPr>
        <w:rFonts w:hint="default"/>
      </w:rPr>
    </w:lvl>
    <w:lvl w:ilvl="5" w:tplc="F7C02CC8">
      <w:numFmt w:val="bullet"/>
      <w:lvlText w:val="•"/>
      <w:lvlJc w:val="left"/>
      <w:pPr>
        <w:ind w:left="5252" w:hanging="550"/>
      </w:pPr>
      <w:rPr>
        <w:rFonts w:hint="default"/>
      </w:rPr>
    </w:lvl>
    <w:lvl w:ilvl="6" w:tplc="5BA67140">
      <w:numFmt w:val="bullet"/>
      <w:lvlText w:val="•"/>
      <w:lvlJc w:val="left"/>
      <w:pPr>
        <w:ind w:left="6191" w:hanging="550"/>
      </w:pPr>
      <w:rPr>
        <w:rFonts w:hint="default"/>
      </w:rPr>
    </w:lvl>
    <w:lvl w:ilvl="7" w:tplc="30E2C3C6">
      <w:numFmt w:val="bullet"/>
      <w:lvlText w:val="•"/>
      <w:lvlJc w:val="left"/>
      <w:pPr>
        <w:ind w:left="7129" w:hanging="550"/>
      </w:pPr>
      <w:rPr>
        <w:rFonts w:hint="default"/>
      </w:rPr>
    </w:lvl>
    <w:lvl w:ilvl="8" w:tplc="1D6C2C24">
      <w:numFmt w:val="bullet"/>
      <w:lvlText w:val="•"/>
      <w:lvlJc w:val="left"/>
      <w:pPr>
        <w:ind w:left="8068" w:hanging="550"/>
      </w:pPr>
      <w:rPr>
        <w:rFonts w:hint="default"/>
      </w:rPr>
    </w:lvl>
  </w:abstractNum>
  <w:abstractNum w:abstractNumId="25" w15:restartNumberingAfterBreak="0">
    <w:nsid w:val="7AA605CB"/>
    <w:multiLevelType w:val="hybridMultilevel"/>
    <w:tmpl w:val="C6C862A8"/>
    <w:lvl w:ilvl="0" w:tplc="39749258">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B4FE1E20">
      <w:numFmt w:val="bullet"/>
      <w:lvlText w:val="•"/>
      <w:lvlJc w:val="left"/>
      <w:pPr>
        <w:ind w:left="1496" w:hanging="550"/>
      </w:pPr>
      <w:rPr>
        <w:rFonts w:hint="default"/>
      </w:rPr>
    </w:lvl>
    <w:lvl w:ilvl="2" w:tplc="FD123DE4">
      <w:numFmt w:val="bullet"/>
      <w:lvlText w:val="•"/>
      <w:lvlJc w:val="left"/>
      <w:pPr>
        <w:ind w:left="2433" w:hanging="550"/>
      </w:pPr>
      <w:rPr>
        <w:rFonts w:hint="default"/>
      </w:rPr>
    </w:lvl>
    <w:lvl w:ilvl="3" w:tplc="B0F05476">
      <w:numFmt w:val="bullet"/>
      <w:lvlText w:val="•"/>
      <w:lvlJc w:val="left"/>
      <w:pPr>
        <w:ind w:left="3369" w:hanging="550"/>
      </w:pPr>
      <w:rPr>
        <w:rFonts w:hint="default"/>
      </w:rPr>
    </w:lvl>
    <w:lvl w:ilvl="4" w:tplc="B3ECED20">
      <w:numFmt w:val="bullet"/>
      <w:lvlText w:val="•"/>
      <w:lvlJc w:val="left"/>
      <w:pPr>
        <w:ind w:left="4306" w:hanging="550"/>
      </w:pPr>
      <w:rPr>
        <w:rFonts w:hint="default"/>
      </w:rPr>
    </w:lvl>
    <w:lvl w:ilvl="5" w:tplc="A5C6425C">
      <w:numFmt w:val="bullet"/>
      <w:lvlText w:val="•"/>
      <w:lvlJc w:val="left"/>
      <w:pPr>
        <w:ind w:left="5242" w:hanging="550"/>
      </w:pPr>
      <w:rPr>
        <w:rFonts w:hint="default"/>
      </w:rPr>
    </w:lvl>
    <w:lvl w:ilvl="6" w:tplc="3A46235A">
      <w:numFmt w:val="bullet"/>
      <w:lvlText w:val="•"/>
      <w:lvlJc w:val="left"/>
      <w:pPr>
        <w:ind w:left="6179" w:hanging="550"/>
      </w:pPr>
      <w:rPr>
        <w:rFonts w:hint="default"/>
      </w:rPr>
    </w:lvl>
    <w:lvl w:ilvl="7" w:tplc="9624839E">
      <w:numFmt w:val="bullet"/>
      <w:lvlText w:val="•"/>
      <w:lvlJc w:val="left"/>
      <w:pPr>
        <w:ind w:left="7115" w:hanging="550"/>
      </w:pPr>
      <w:rPr>
        <w:rFonts w:hint="default"/>
      </w:rPr>
    </w:lvl>
    <w:lvl w:ilvl="8" w:tplc="E19A6D54">
      <w:numFmt w:val="bullet"/>
      <w:lvlText w:val="•"/>
      <w:lvlJc w:val="left"/>
      <w:pPr>
        <w:ind w:left="8052" w:hanging="550"/>
      </w:pPr>
      <w:rPr>
        <w:rFonts w:hint="default"/>
      </w:rPr>
    </w:lvl>
  </w:abstractNum>
  <w:abstractNum w:abstractNumId="26" w15:restartNumberingAfterBreak="0">
    <w:nsid w:val="7B2C1499"/>
    <w:multiLevelType w:val="hybridMultilevel"/>
    <w:tmpl w:val="DB341408"/>
    <w:lvl w:ilvl="0" w:tplc="BF94023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486750E">
      <w:numFmt w:val="bullet"/>
      <w:lvlText w:val="•"/>
      <w:lvlJc w:val="left"/>
      <w:pPr>
        <w:ind w:left="1492" w:hanging="550"/>
      </w:pPr>
      <w:rPr>
        <w:rFonts w:hint="default"/>
      </w:rPr>
    </w:lvl>
    <w:lvl w:ilvl="2" w:tplc="2C1CA062">
      <w:numFmt w:val="bullet"/>
      <w:lvlText w:val="•"/>
      <w:lvlJc w:val="left"/>
      <w:pPr>
        <w:ind w:left="2425" w:hanging="550"/>
      </w:pPr>
      <w:rPr>
        <w:rFonts w:hint="default"/>
      </w:rPr>
    </w:lvl>
    <w:lvl w:ilvl="3" w:tplc="4E9049E8">
      <w:numFmt w:val="bullet"/>
      <w:lvlText w:val="•"/>
      <w:lvlJc w:val="left"/>
      <w:pPr>
        <w:ind w:left="3357" w:hanging="550"/>
      </w:pPr>
      <w:rPr>
        <w:rFonts w:hint="default"/>
      </w:rPr>
    </w:lvl>
    <w:lvl w:ilvl="4" w:tplc="A95A6702">
      <w:numFmt w:val="bullet"/>
      <w:lvlText w:val="•"/>
      <w:lvlJc w:val="left"/>
      <w:pPr>
        <w:ind w:left="4290" w:hanging="550"/>
      </w:pPr>
      <w:rPr>
        <w:rFonts w:hint="default"/>
      </w:rPr>
    </w:lvl>
    <w:lvl w:ilvl="5" w:tplc="3D289DD2">
      <w:numFmt w:val="bullet"/>
      <w:lvlText w:val="•"/>
      <w:lvlJc w:val="left"/>
      <w:pPr>
        <w:ind w:left="5222" w:hanging="550"/>
      </w:pPr>
      <w:rPr>
        <w:rFonts w:hint="default"/>
      </w:rPr>
    </w:lvl>
    <w:lvl w:ilvl="6" w:tplc="23BEB498">
      <w:numFmt w:val="bullet"/>
      <w:lvlText w:val="•"/>
      <w:lvlJc w:val="left"/>
      <w:pPr>
        <w:ind w:left="6155" w:hanging="550"/>
      </w:pPr>
      <w:rPr>
        <w:rFonts w:hint="default"/>
      </w:rPr>
    </w:lvl>
    <w:lvl w:ilvl="7" w:tplc="9C48E6E6">
      <w:numFmt w:val="bullet"/>
      <w:lvlText w:val="•"/>
      <w:lvlJc w:val="left"/>
      <w:pPr>
        <w:ind w:left="7087" w:hanging="550"/>
      </w:pPr>
      <w:rPr>
        <w:rFonts w:hint="default"/>
      </w:rPr>
    </w:lvl>
    <w:lvl w:ilvl="8" w:tplc="BE9AC0EA">
      <w:numFmt w:val="bullet"/>
      <w:lvlText w:val="•"/>
      <w:lvlJc w:val="left"/>
      <w:pPr>
        <w:ind w:left="8020" w:hanging="550"/>
      </w:pPr>
      <w:rPr>
        <w:rFonts w:hint="default"/>
      </w:rPr>
    </w:lvl>
  </w:abstractNum>
  <w:num w:numId="1">
    <w:abstractNumId w:val="10"/>
  </w:num>
  <w:num w:numId="2">
    <w:abstractNumId w:val="26"/>
  </w:num>
  <w:num w:numId="3">
    <w:abstractNumId w:val="6"/>
  </w:num>
  <w:num w:numId="4">
    <w:abstractNumId w:val="25"/>
  </w:num>
  <w:num w:numId="5">
    <w:abstractNumId w:val="19"/>
  </w:num>
  <w:num w:numId="6">
    <w:abstractNumId w:val="12"/>
  </w:num>
  <w:num w:numId="7">
    <w:abstractNumId w:val="21"/>
  </w:num>
  <w:num w:numId="8">
    <w:abstractNumId w:val="9"/>
  </w:num>
  <w:num w:numId="9">
    <w:abstractNumId w:val="17"/>
  </w:num>
  <w:num w:numId="10">
    <w:abstractNumId w:val="11"/>
  </w:num>
  <w:num w:numId="11">
    <w:abstractNumId w:val="16"/>
  </w:num>
  <w:num w:numId="12">
    <w:abstractNumId w:val="22"/>
  </w:num>
  <w:num w:numId="13">
    <w:abstractNumId w:val="7"/>
  </w:num>
  <w:num w:numId="14">
    <w:abstractNumId w:val="8"/>
  </w:num>
  <w:num w:numId="15">
    <w:abstractNumId w:val="5"/>
  </w:num>
  <w:num w:numId="16">
    <w:abstractNumId w:val="1"/>
  </w:num>
  <w:num w:numId="17">
    <w:abstractNumId w:val="14"/>
  </w:num>
  <w:num w:numId="18">
    <w:abstractNumId w:val="2"/>
  </w:num>
  <w:num w:numId="19">
    <w:abstractNumId w:val="24"/>
  </w:num>
  <w:num w:numId="20">
    <w:abstractNumId w:val="18"/>
  </w:num>
  <w:num w:numId="21">
    <w:abstractNumId w:val="23"/>
  </w:num>
  <w:num w:numId="22">
    <w:abstractNumId w:val="20"/>
  </w:num>
  <w:num w:numId="23">
    <w:abstractNumId w:val="3"/>
  </w:num>
  <w:num w:numId="24">
    <w:abstractNumId w:val="13"/>
  </w:num>
  <w:num w:numId="25">
    <w:abstractNumId w:val="0"/>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97"/>
    <w:rsid w:val="00257F3F"/>
    <w:rsid w:val="002810E1"/>
    <w:rsid w:val="002E39E7"/>
    <w:rsid w:val="00313F79"/>
    <w:rsid w:val="00384233"/>
    <w:rsid w:val="003D0D86"/>
    <w:rsid w:val="00544C3D"/>
    <w:rsid w:val="005D582F"/>
    <w:rsid w:val="005E5D23"/>
    <w:rsid w:val="005F3397"/>
    <w:rsid w:val="00602E0D"/>
    <w:rsid w:val="00607768"/>
    <w:rsid w:val="00640BFF"/>
    <w:rsid w:val="006459C8"/>
    <w:rsid w:val="006A444C"/>
    <w:rsid w:val="00703013"/>
    <w:rsid w:val="00777651"/>
    <w:rsid w:val="008C3C58"/>
    <w:rsid w:val="008C4714"/>
    <w:rsid w:val="008F71A2"/>
    <w:rsid w:val="009B1FE3"/>
    <w:rsid w:val="00A3189C"/>
    <w:rsid w:val="00AC5D2D"/>
    <w:rsid w:val="00B034F9"/>
    <w:rsid w:val="00C60F87"/>
    <w:rsid w:val="00C8231A"/>
    <w:rsid w:val="00DC241C"/>
    <w:rsid w:val="00E34154"/>
    <w:rsid w:val="00E578AA"/>
    <w:rsid w:val="00E70220"/>
    <w:rsid w:val="00F7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4937E8"/>
  <w15:docId w15:val="{917A46E5-CC74-488B-9432-3A837117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52" w:hanging="329"/>
    </w:pPr>
  </w:style>
  <w:style w:type="paragraph" w:customStyle="1" w:styleId="TableParagraph">
    <w:name w:val="Table Paragraph"/>
    <w:basedOn w:val="a"/>
    <w:uiPriority w:val="1"/>
    <w:qFormat/>
    <w:pPr>
      <w:spacing w:line="209" w:lineRule="exact"/>
    </w:pPr>
  </w:style>
  <w:style w:type="paragraph" w:styleId="a5">
    <w:name w:val="header"/>
    <w:basedOn w:val="a"/>
    <w:link w:val="a6"/>
    <w:uiPriority w:val="99"/>
    <w:unhideWhenUsed/>
    <w:rsid w:val="00607768"/>
    <w:pPr>
      <w:tabs>
        <w:tab w:val="center" w:pos="4252"/>
        <w:tab w:val="right" w:pos="8504"/>
      </w:tabs>
      <w:snapToGrid w:val="0"/>
    </w:pPr>
  </w:style>
  <w:style w:type="character" w:customStyle="1" w:styleId="a6">
    <w:name w:val="ヘッダー (文字)"/>
    <w:basedOn w:val="a0"/>
    <w:link w:val="a5"/>
    <w:uiPriority w:val="99"/>
    <w:rsid w:val="00607768"/>
    <w:rPr>
      <w:rFonts w:ascii="ＭＳ 明朝" w:eastAsia="ＭＳ 明朝" w:hAnsi="ＭＳ 明朝" w:cs="ＭＳ 明朝"/>
    </w:rPr>
  </w:style>
  <w:style w:type="paragraph" w:styleId="a7">
    <w:name w:val="footer"/>
    <w:basedOn w:val="a"/>
    <w:link w:val="a8"/>
    <w:uiPriority w:val="99"/>
    <w:unhideWhenUsed/>
    <w:rsid w:val="00607768"/>
    <w:pPr>
      <w:tabs>
        <w:tab w:val="center" w:pos="4252"/>
        <w:tab w:val="right" w:pos="8504"/>
      </w:tabs>
      <w:snapToGrid w:val="0"/>
    </w:pPr>
  </w:style>
  <w:style w:type="character" w:customStyle="1" w:styleId="a8">
    <w:name w:val="フッター (文字)"/>
    <w:basedOn w:val="a0"/>
    <w:link w:val="a7"/>
    <w:uiPriority w:val="99"/>
    <w:rsid w:val="00607768"/>
    <w:rPr>
      <w:rFonts w:ascii="ＭＳ 明朝" w:eastAsia="ＭＳ 明朝" w:hAnsi="ＭＳ 明朝" w:cs="ＭＳ 明朝"/>
    </w:rPr>
  </w:style>
  <w:style w:type="table" w:customStyle="1" w:styleId="TableNormal1">
    <w:name w:val="Table Normal1"/>
    <w:uiPriority w:val="2"/>
    <w:semiHidden/>
    <w:unhideWhenUsed/>
    <w:qFormat/>
    <w:rsid w:val="00607768"/>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2E3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毛利　敬太</cp:lastModifiedBy>
  <cp:revision>5</cp:revision>
  <cp:lastPrinted>2018-02-28T04:57:00Z</cp:lastPrinted>
  <dcterms:created xsi:type="dcterms:W3CDTF">2018-02-07T07:29:00Z</dcterms:created>
  <dcterms:modified xsi:type="dcterms:W3CDTF">2018-02-28T04:58:00Z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2017-11-10T00:00:00Z</vt:filetime>
  </property>
</Properties>
</file>